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A92" w:rsidRDefault="00183A92" w:rsidP="00547F4C">
      <w:pPr>
        <w:autoSpaceDE w:val="0"/>
        <w:jc w:val="center"/>
        <w:rPr>
          <w:sz w:val="20"/>
          <w:szCs w:val="20"/>
        </w:rPr>
      </w:pPr>
      <w:r w:rsidRPr="00E361E7">
        <w:rPr>
          <w:rFonts w:ascii="Times New Roman" w:hAnsi="Times New Roman" w:cs="Times New Roman"/>
          <w:b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i1025" type="#_x0000_t75" style="width:450pt;height:62.25pt;visibility:visible">
            <v:imagedata r:id="rId7" o:title=""/>
          </v:shape>
        </w:pict>
      </w:r>
    </w:p>
    <w:p w:rsidR="00183A92" w:rsidRPr="00A20989" w:rsidRDefault="00183A92" w:rsidP="003D34C4">
      <w:pPr>
        <w:autoSpaceDE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Załącznik nr 1.1                                                              </w:t>
      </w:r>
    </w:p>
    <w:p w:rsidR="00183A92" w:rsidRDefault="00183A92" w:rsidP="00547F4C">
      <w:pPr>
        <w:spacing w:after="0" w:line="240" w:lineRule="auto"/>
        <w:rPr>
          <w:b/>
          <w:bCs/>
          <w:sz w:val="24"/>
          <w:szCs w:val="24"/>
          <w:u w:val="single"/>
        </w:rPr>
      </w:pPr>
    </w:p>
    <w:p w:rsidR="00183A92" w:rsidRDefault="00183A92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183A92" w:rsidRPr="0084138C" w:rsidRDefault="00183A92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84138C">
        <w:rPr>
          <w:b/>
          <w:bCs/>
          <w:sz w:val="24"/>
          <w:szCs w:val="24"/>
          <w:u w:val="single"/>
        </w:rPr>
        <w:t>SZCZEGÓŁOWY  OPIS  PRZEDMIOTU  ZAMÓWIENIA:</w:t>
      </w:r>
    </w:p>
    <w:p w:rsidR="00183A92" w:rsidRPr="0084138C" w:rsidRDefault="00183A92" w:rsidP="002243B2">
      <w:pPr>
        <w:spacing w:after="0"/>
        <w:jc w:val="center"/>
        <w:rPr>
          <w:b/>
          <w:bCs/>
          <w:sz w:val="16"/>
          <w:szCs w:val="16"/>
        </w:rPr>
      </w:pPr>
    </w:p>
    <w:p w:rsidR="00183A92" w:rsidRPr="0084138C" w:rsidRDefault="00183A92" w:rsidP="002243B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SPOTKANIE</w:t>
      </w:r>
      <w:r w:rsidRPr="0084138C">
        <w:rPr>
          <w:b/>
          <w:bCs/>
          <w:sz w:val="24"/>
          <w:szCs w:val="24"/>
        </w:rPr>
        <w:t xml:space="preserve"> TEMATYCZNE</w:t>
      </w:r>
    </w:p>
    <w:p w:rsidR="00183A92" w:rsidRPr="0084138C" w:rsidRDefault="00183A92" w:rsidP="007543E2">
      <w:pPr>
        <w:spacing w:after="0" w:line="240" w:lineRule="auto"/>
        <w:jc w:val="both"/>
        <w:rPr>
          <w:lang w:eastAsia="pl-PL"/>
        </w:rPr>
      </w:pPr>
      <w:r w:rsidRPr="0084138C">
        <w:rPr>
          <w:lang w:eastAsia="pl-PL"/>
        </w:rPr>
        <w:t xml:space="preserve">Przedmiotem zamówienia jest kompleksowe zorganizowanie i przeprowadzenie </w:t>
      </w:r>
      <w:r>
        <w:rPr>
          <w:b/>
          <w:bCs/>
          <w:lang w:eastAsia="pl-PL"/>
        </w:rPr>
        <w:t>jednego</w:t>
      </w:r>
      <w:r>
        <w:rPr>
          <w:lang w:eastAsia="pl-PL"/>
        </w:rPr>
        <w:t xml:space="preserve"> </w:t>
      </w:r>
      <w:r>
        <w:rPr>
          <w:b/>
          <w:bCs/>
          <w:lang w:eastAsia="pl-PL"/>
        </w:rPr>
        <w:t>spotkania</w:t>
      </w:r>
      <w:r>
        <w:rPr>
          <w:lang w:eastAsia="pl-PL"/>
        </w:rPr>
        <w:t xml:space="preserve"> dotyczącego </w:t>
      </w:r>
      <w:r w:rsidRPr="0084138C">
        <w:rPr>
          <w:lang w:eastAsia="pl-PL"/>
        </w:rPr>
        <w:t xml:space="preserve">rozwoju rodzinnych form pieczy zastępczej oraz placówek opiekuńczo-wychowawczych do 14 dzieci wraz z </w:t>
      </w:r>
      <w:r>
        <w:rPr>
          <w:lang w:eastAsia="pl-PL"/>
        </w:rPr>
        <w:t xml:space="preserve">zapewnieniem ekspertów, sali, cateringu, </w:t>
      </w:r>
      <w:r w:rsidRPr="0084138C">
        <w:rPr>
          <w:lang w:eastAsia="pl-PL"/>
        </w:rPr>
        <w:t>przygotowaniem mate</w:t>
      </w:r>
      <w:r>
        <w:rPr>
          <w:lang w:eastAsia="pl-PL"/>
        </w:rPr>
        <w:t>riałów szkoleniowych. Spotkanie organizowane jest</w:t>
      </w:r>
      <w:r w:rsidRPr="0084138C">
        <w:rPr>
          <w:lang w:eastAsia="pl-PL"/>
        </w:rPr>
        <w:t xml:space="preserve"> w ramach projektu partnerskiego, pn. „Rodzina w Centrum</w:t>
      </w:r>
      <w:r>
        <w:rPr>
          <w:lang w:eastAsia="pl-PL"/>
        </w:rPr>
        <w:t xml:space="preserve"> 2</w:t>
      </w:r>
      <w:r w:rsidRPr="0084138C">
        <w:rPr>
          <w:lang w:eastAsia="pl-PL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183A92" w:rsidRPr="0084138C" w:rsidRDefault="00183A92" w:rsidP="007543E2">
      <w:pPr>
        <w:spacing w:after="0" w:line="240" w:lineRule="auto"/>
        <w:jc w:val="both"/>
        <w:rPr>
          <w:lang w:eastAsia="pl-PL"/>
        </w:rPr>
      </w:pPr>
    </w:p>
    <w:p w:rsidR="00183A92" w:rsidRPr="006B6C9B" w:rsidRDefault="00183A92" w:rsidP="00B959AC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eastAsia="pl-PL"/>
        </w:rPr>
        <w:t>SPOTKANIE</w:t>
      </w:r>
    </w:p>
    <w:tbl>
      <w:tblPr>
        <w:tblW w:w="9688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after="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EF2097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Przedmiotem zamówienia jest kompleksowe zorganizowanie i przeprowadzenie </w:t>
            </w:r>
            <w:r>
              <w:rPr>
                <w:lang w:eastAsia="pl-PL"/>
              </w:rPr>
              <w:t>jednego spotkania</w:t>
            </w:r>
            <w:r w:rsidRPr="0084138C">
              <w:rPr>
                <w:lang w:eastAsia="pl-PL"/>
              </w:rPr>
              <w:t xml:space="preserve"> w tematyce </w:t>
            </w:r>
            <w:r w:rsidRPr="0084138C">
              <w:rPr>
                <w:b/>
                <w:bCs/>
                <w:lang w:eastAsia="pl-PL"/>
              </w:rPr>
              <w:t>rozwoju rodzinnych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>form pieczy zastępczej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oraz placówek opiekuńczo-wychowawczych do 14 dzieci </w:t>
            </w:r>
            <w:r>
              <w:rPr>
                <w:lang w:eastAsia="pl-PL"/>
              </w:rPr>
              <w:t>wraz z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zapewnieniem ekspertów, sali, cateringu, </w:t>
            </w:r>
            <w:r w:rsidRPr="0084138C">
              <w:rPr>
                <w:lang w:eastAsia="pl-PL"/>
              </w:rPr>
              <w:t>przygotowaniem mate</w:t>
            </w:r>
            <w:r>
              <w:rPr>
                <w:lang w:eastAsia="pl-PL"/>
              </w:rPr>
              <w:t>riałów szkoleniowych. Spotkanie organizowane jest w ramach projektu partnerskiego, pn. „Rodzina w Centrum 2” realizowanego w Miejskim Ośrodku Pomocy Rodzinie we Włocławku.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ODBIORCY 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F42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P</w:t>
            </w:r>
            <w:r w:rsidRPr="0084138C">
              <w:rPr>
                <w:lang w:eastAsia="pl-PL"/>
              </w:rPr>
              <w:t>rzedstawiciele instytucji wsparcia rodziny i systemu pieczy zastępczej oraz pomocy i integracji społecznej</w:t>
            </w:r>
            <w:r>
              <w:rPr>
                <w:lang w:eastAsia="pl-PL"/>
              </w:rPr>
              <w:t xml:space="preserve"> z miasta Włocławek, rodziny zastępcze oraz osoby zainteresowane pieczą zastępczą,</w:t>
            </w:r>
            <w:r w:rsidRPr="0084138C">
              <w:rPr>
                <w:lang w:eastAsia="pl-PL"/>
              </w:rPr>
              <w:t xml:space="preserve"> przedstawiciele</w:t>
            </w:r>
            <w:r>
              <w:rPr>
                <w:lang w:eastAsia="pl-PL"/>
              </w:rPr>
              <w:t xml:space="preserve"> szkół,</w:t>
            </w:r>
            <w:r w:rsidRPr="0084138C">
              <w:rPr>
                <w:lang w:eastAsia="pl-PL"/>
              </w:rPr>
              <w:t xml:space="preserve"> organizacji pozarządowych działających na rzecz dziecka i rodziny, przedstawiciele samorządów.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30 osób 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6 godzin zegarowych</w:t>
            </w:r>
            <w:r>
              <w:rPr>
                <w:lang w:eastAsia="pl-PL"/>
              </w:rPr>
              <w:t xml:space="preserve"> </w:t>
            </w:r>
          </w:p>
        </w:tc>
      </w:tr>
      <w:tr w:rsidR="00183A92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77343A">
            <w:pPr>
              <w:spacing w:after="0" w:line="240" w:lineRule="auto"/>
            </w:pPr>
            <w:r w:rsidRPr="0084138C">
              <w:t xml:space="preserve">LICZBA SPOTKAŃ 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1 spotkanie 1</w:t>
            </w:r>
            <w:r w:rsidRPr="0084138C">
              <w:rPr>
                <w:lang w:eastAsia="pl-PL"/>
              </w:rPr>
              <w:t>-dniowe</w:t>
            </w:r>
          </w:p>
        </w:tc>
      </w:tr>
      <w:tr w:rsidR="00183A92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4045D3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lang w:eastAsia="pl-PL"/>
              </w:rPr>
            </w:pPr>
            <w:r>
              <w:rPr>
                <w:lang w:eastAsia="pl-PL"/>
              </w:rPr>
              <w:t>spotkanie obejmować będzie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wykłady eksperckie oraz panel dyskusyjny,</w:t>
            </w:r>
            <w:r w:rsidRPr="0084138C">
              <w:rPr>
                <w:lang w:eastAsia="pl-PL"/>
              </w:rPr>
              <w:t xml:space="preserve"> rozpoczęcie</w:t>
            </w:r>
            <w:r>
              <w:rPr>
                <w:lang w:eastAsia="pl-PL"/>
              </w:rPr>
              <w:t xml:space="preserve"> o</w:t>
            </w:r>
            <w:r w:rsidRPr="0084138C">
              <w:rPr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godz. </w:t>
            </w:r>
            <w:r>
              <w:rPr>
                <w:b/>
                <w:bCs/>
                <w:lang w:eastAsia="pl-PL"/>
              </w:rPr>
              <w:t>8</w:t>
            </w:r>
            <w:bookmarkStart w:id="0" w:name="_GoBack"/>
            <w:bookmarkEnd w:id="0"/>
            <w:r>
              <w:rPr>
                <w:b/>
                <w:bCs/>
                <w:lang w:eastAsia="pl-PL"/>
              </w:rPr>
              <w:t>.00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TERMIN </w:t>
            </w:r>
            <w:r>
              <w:rPr>
                <w:lang w:eastAsia="pl-PL"/>
              </w:rPr>
              <w:t>SPOTKAŃ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D40B7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 xml:space="preserve"> Do maks. 31 marca 2020r., dni robocze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t xml:space="preserve">CEL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183A92" w:rsidRPr="0084138C" w:rsidRDefault="00183A92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przekazanie wiedzy nt. rodzinnych form pieczy zastępczej, realiów ich funkcjonowania, korzyści dla rozwoju dzieci;</w:t>
            </w:r>
          </w:p>
          <w:p w:rsidR="00183A92" w:rsidRPr="0084138C" w:rsidRDefault="00183A92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</w:pPr>
            <w:r w:rsidRPr="0084138C">
              <w:rPr>
                <w:lang w:eastAsia="pl-PL"/>
              </w:rPr>
              <w:t>tworzenie warunków dla rozwoju i powstawania rodzinnych form pieczy zastępczej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 xml:space="preserve">RAMOWY PROGRAM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t>Zakres tematyczny seminarium</w:t>
            </w:r>
            <w:r>
              <w:t>/spotkań</w:t>
            </w:r>
            <w:r w:rsidRPr="0084138C">
              <w:t xml:space="preserve">: </w:t>
            </w:r>
          </w:p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84138C">
              <w:rPr>
                <w:b/>
                <w:bCs/>
              </w:rPr>
              <w:t>„DEINSTYTUCJONALIZACJA PIECZY ZASTĘPCZEJ”</w:t>
            </w:r>
          </w:p>
          <w:p w:rsidR="00183A92" w:rsidRPr="0084138C" w:rsidRDefault="00183A92" w:rsidP="000F72F8">
            <w:pPr>
              <w:spacing w:after="0" w:line="240" w:lineRule="auto"/>
              <w:ind w:left="357"/>
              <w:rPr>
                <w:b/>
                <w:bCs/>
              </w:rPr>
            </w:pPr>
            <w:r w:rsidRPr="0084138C">
              <w:rPr>
                <w:b/>
                <w:bCs/>
                <w:u w:val="single"/>
              </w:rPr>
              <w:t>Wykłady eksperckie</w:t>
            </w:r>
            <w:r w:rsidRPr="0084138C">
              <w:rPr>
                <w:b/>
                <w:bCs/>
              </w:rPr>
              <w:t>:</w:t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79"/>
            </w:pPr>
            <w:r w:rsidRPr="007A7006">
              <w:t>Pomiędzy instytucją, a rodziną - deinstytucjonalizacją systemu pieczy zastępczej w kontekście tworzenia warunków dla rozwoju rodzinnych form pieczy zastępczej;</w:t>
            </w:r>
          </w:p>
          <w:p w:rsidR="00183A92" w:rsidRPr="0084138C" w:rsidRDefault="00183A92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183A92" w:rsidRPr="0084138C" w:rsidRDefault="00183A92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</w:pPr>
            <w:r w:rsidRPr="0084138C">
              <w:t>Rodzinna piecza –korzyści dla rozwoju dziecka;</w:t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</w:pPr>
            <w:r w:rsidRPr="007A7006">
              <w:rPr>
                <w:b/>
                <w:bCs/>
                <w:u w:val="single"/>
              </w:rPr>
              <w:t>Panel dyskusyjny</w:t>
            </w:r>
            <w:r w:rsidRPr="007A7006">
              <w:rPr>
                <w:b/>
                <w:bCs/>
              </w:rPr>
              <w:t xml:space="preserve">: </w:t>
            </w:r>
            <w:r w:rsidRPr="007A7006">
              <w:rPr>
                <w:b/>
                <w:bCs/>
              </w:rPr>
              <w:br/>
              <w:t>Temat: Modernizacja pieczy zastępczej w kontekście odejścia od instytucjonalizacji/odejście od dużych placówek , rozwój rodzinnych form opieki, zmiana postrzegania placówek opiekuńczo-wychowawczych/ (</w:t>
            </w:r>
            <w:r w:rsidRPr="007A7006">
              <w:t>z udziałem do 6 osób – przedstawicieli pieczy zastępczej oraz instytucji rządowych lub samorządowych, organizacji pozarządowych działających na rzecz rodzicielstwa zastępczego, organizatorów pieczy zastępczej)</w:t>
            </w:r>
            <w:r w:rsidRPr="007A7006">
              <w:br/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7A7006">
              <w:rPr>
                <w:b/>
                <w:bCs/>
                <w:u w:val="single"/>
              </w:rPr>
              <w:t>Dobre praktyki</w:t>
            </w:r>
            <w:r w:rsidRPr="007A7006">
              <w:rPr>
                <w:b/>
                <w:bCs/>
              </w:rPr>
              <w:t xml:space="preserve"> działań na rzecz deinstytucjonalizacji pieczy zastępczej w woj. kujawsko-pomorskim. </w:t>
            </w:r>
          </w:p>
          <w:p w:rsidR="00183A92" w:rsidRPr="0084138C" w:rsidRDefault="00183A92" w:rsidP="00012AC4">
            <w:pPr>
              <w:numPr>
                <w:ilvl w:val="1"/>
                <w:numId w:val="16"/>
              </w:numPr>
              <w:spacing w:after="0" w:line="240" w:lineRule="auto"/>
            </w:pPr>
            <w:r w:rsidRPr="0084138C">
              <w:t>doświadczenia rodzin zastępcz</w:t>
            </w:r>
            <w:r>
              <w:t>ych;</w:t>
            </w:r>
          </w:p>
          <w:p w:rsidR="00183A92" w:rsidRPr="0084138C" w:rsidRDefault="00183A92" w:rsidP="00012AC4">
            <w:pPr>
              <w:numPr>
                <w:ilvl w:val="1"/>
                <w:numId w:val="16"/>
              </w:numPr>
              <w:spacing w:after="0" w:line="240" w:lineRule="auto"/>
            </w:pPr>
            <w:r>
              <w:t>rozwój rodzinnych form opieki i odejście od dużych placówek przykładem skutecznej deinstytucjonalizacji</w:t>
            </w:r>
            <w:r w:rsidRPr="0084138C">
              <w:t xml:space="preserve">– </w:t>
            </w:r>
            <w:r>
              <w:t xml:space="preserve">przykład </w:t>
            </w:r>
            <w:r w:rsidRPr="0084138C">
              <w:t>projekt „Rodzina w Centrum</w:t>
            </w:r>
            <w:r>
              <w:t xml:space="preserve"> 2</w:t>
            </w:r>
            <w:r w:rsidRPr="0084138C">
              <w:t>”</w:t>
            </w:r>
            <w:r>
              <w:t>.</w:t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7A7006">
              <w:rPr>
                <w:b/>
                <w:bCs/>
                <w:u w:val="single"/>
              </w:rPr>
              <w:t xml:space="preserve"> Podsumowanie spotkania</w:t>
            </w:r>
            <w:r w:rsidRPr="007A7006">
              <w:rPr>
                <w:b/>
                <w:bCs/>
              </w:rPr>
              <w:t>.</w:t>
            </w:r>
          </w:p>
          <w:p w:rsidR="00183A92" w:rsidRPr="00E8742D" w:rsidRDefault="00183A92" w:rsidP="00E8742D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183A92" w:rsidRPr="007A7006" w:rsidRDefault="00183A92" w:rsidP="00E8742D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</w:p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183A92" w:rsidRPr="003412A6" w:rsidRDefault="00183A92" w:rsidP="000775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u w:val="single"/>
              </w:rPr>
            </w:pPr>
            <w:r w:rsidRPr="003412A6">
              <w:rPr>
                <w:u w:val="single"/>
              </w:rPr>
              <w:t xml:space="preserve">Wstępny, harmonogram spotkania, w tym szczegółowy zakres tematyczny panelu dyskusyjnego uzgodniony w porozumieniu </w:t>
            </w:r>
            <w:r w:rsidRPr="003412A6">
              <w:rPr>
                <w:u w:val="single"/>
              </w:rPr>
              <w:br/>
              <w:t>z Zamawiającym Wykonawca przekaże Zamawiającemu niezwłocznie po podpisaniu umowy. Zamawiający zastrzega sobie prawo do ewentualnych zmian w harmonogramie.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 xml:space="preserve">MIEJSCE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3A92" w:rsidRPr="0084138C" w:rsidRDefault="00183A92" w:rsidP="00D02724">
            <w:pPr>
              <w:spacing w:before="100" w:beforeAutospacing="1" w:after="100" w:afterAutospacing="1" w:line="240" w:lineRule="auto"/>
              <w:outlineLvl w:val="1"/>
              <w:rPr>
                <w:b/>
                <w:bCs/>
                <w:lang w:eastAsia="pl-PL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>Ośrodek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t>rekreacyjno – szkoleniowy lub inny</w:t>
            </w:r>
            <w:r w:rsidRPr="00947597">
              <w:t xml:space="preserve"> </w:t>
            </w:r>
            <w:r>
              <w:t>obiekt</w:t>
            </w:r>
            <w:r w:rsidRPr="00947597">
              <w:rPr>
                <w:color w:val="000000"/>
              </w:rPr>
              <w:t xml:space="preserve"> położony na terenie miasta Włocławek</w:t>
            </w:r>
            <w:r>
              <w:rPr>
                <w:color w:val="000000"/>
              </w:rPr>
              <w:t xml:space="preserve"> zapewniający</w:t>
            </w:r>
            <w:r w:rsidRPr="00947597">
              <w:rPr>
                <w:color w:val="000000"/>
              </w:rPr>
              <w:t xml:space="preserve"> 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zaplecze szkoleniowe 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 xml:space="preserve">PRELEGENCI/PERSONEL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zapewnić:</w:t>
            </w:r>
          </w:p>
          <w:p w:rsidR="00183A92" w:rsidRPr="0084138C" w:rsidRDefault="00183A92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>
              <w:rPr>
                <w:u w:val="single"/>
              </w:rPr>
              <w:t>ekspertów</w:t>
            </w:r>
            <w:r w:rsidRPr="0084138C">
              <w:rPr>
                <w:u w:val="single"/>
              </w:rPr>
              <w:t xml:space="preserve"> – </w:t>
            </w:r>
            <w:r>
              <w:rPr>
                <w:u w:val="single"/>
              </w:rPr>
              <w:t>2</w:t>
            </w:r>
            <w:r w:rsidRPr="0084138C">
              <w:rPr>
                <w:u w:val="single"/>
              </w:rPr>
              <w:t xml:space="preserve"> osoby</w:t>
            </w:r>
            <w:r w:rsidRPr="0084138C">
              <w:t>, posiadające wiedzę teoretyczną oraz min. 2 letnie doświadczenie praktyczne w obszarze wsparcia rodziny i systemu pieczy zastępczej. Zadaniem ekspertów będzie udział w wykładach eksperckich oraz poprowadzenie panelu dyskusyjnego.</w:t>
            </w:r>
          </w:p>
          <w:p w:rsidR="00183A92" w:rsidRDefault="00183A92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 w:rsidRPr="0084138C">
              <w:rPr>
                <w:u w:val="single"/>
              </w:rPr>
              <w:t xml:space="preserve">uczestników panelu dyskusyjnego i prezentacji dobrych praktyk </w:t>
            </w:r>
            <w:r>
              <w:rPr>
                <w:u w:val="single"/>
              </w:rPr>
              <w:t>–</w:t>
            </w:r>
            <w:r w:rsidRPr="0084138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2 </w:t>
            </w:r>
            <w:r w:rsidRPr="0084138C">
              <w:rPr>
                <w:u w:val="single"/>
              </w:rPr>
              <w:t xml:space="preserve">osób </w:t>
            </w:r>
            <w:r>
              <w:t>w tym 1</w:t>
            </w:r>
            <w:r w:rsidRPr="0084138C">
              <w:t xml:space="preserve"> przedstaw</w:t>
            </w:r>
            <w:r>
              <w:t>iciela rodzin zastępczych oraz 1 przedstawiciela</w:t>
            </w:r>
            <w:r w:rsidRPr="0084138C">
              <w:t xml:space="preserve"> instytucji i organizacji działających na rzecz rodzicielstwa zastępczego, organizatorów</w:t>
            </w:r>
            <w:r>
              <w:t xml:space="preserve"> </w:t>
            </w:r>
            <w:r w:rsidRPr="0084138C">
              <w:t>/</w:t>
            </w:r>
            <w:r>
              <w:t xml:space="preserve"> </w:t>
            </w:r>
            <w:r w:rsidRPr="0084138C">
              <w:t>ko</w:t>
            </w:r>
            <w:r>
              <w:t>o</w:t>
            </w:r>
            <w:r w:rsidRPr="0084138C">
              <w:t>rdynatorów pieczy zastępczej,)</w:t>
            </w:r>
            <w:r>
              <w:t xml:space="preserve"> </w:t>
            </w:r>
            <w:r w:rsidRPr="0084138C">
              <w:t>p</w:t>
            </w:r>
            <w:r w:rsidRPr="0084138C">
              <w:rPr>
                <w:lang w:eastAsia="pl-PL"/>
              </w:rPr>
              <w:t>rzy czym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wybór rodzin</w:t>
            </w:r>
            <w:r>
              <w:rPr>
                <w:lang w:eastAsia="pl-PL"/>
              </w:rPr>
              <w:t>y zastępczej</w:t>
            </w:r>
            <w:r w:rsidRPr="0084138C">
              <w:rPr>
                <w:lang w:eastAsia="pl-PL"/>
              </w:rPr>
              <w:t xml:space="preserve"> do udziału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 panelu/prezentacji dobrych praktyk nastąpi po zawarciu umowy w uzgodnieniu z Zamawiającym</w:t>
            </w:r>
            <w:r w:rsidRPr="0084138C">
              <w:rPr>
                <w:lang w:eastAsia="pl-PL"/>
              </w:rPr>
              <w:br/>
              <w:t>i po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 xml:space="preserve">jego akceptacji. </w:t>
            </w:r>
          </w:p>
          <w:p w:rsidR="00183A92" w:rsidRPr="0084138C" w:rsidRDefault="00183A92" w:rsidP="00CB7628">
            <w:pPr>
              <w:spacing w:after="0" w:line="240" w:lineRule="auto"/>
              <w:jc w:val="both"/>
            </w:pPr>
            <w:r w:rsidRPr="0084138C">
              <w:t>Zamawiający zapewni:</w:t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10"/>
              <w:jc w:val="both"/>
            </w:pPr>
            <w:r w:rsidRPr="007A7006">
              <w:t>Osobę prowadzącą spotkanie</w:t>
            </w:r>
          </w:p>
          <w:p w:rsidR="00183A92" w:rsidRPr="007A7006" w:rsidRDefault="00183A92" w:rsidP="00D41802">
            <w:pPr>
              <w:pStyle w:val="ListParagraph"/>
              <w:spacing w:after="0" w:line="240" w:lineRule="auto"/>
              <w:ind w:left="0"/>
              <w:jc w:val="both"/>
            </w:pP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wykład, </w:t>
            </w:r>
          </w:p>
          <w:p w:rsidR="00183A92" w:rsidRPr="0084138C" w:rsidRDefault="00183A92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prezentacje</w:t>
            </w:r>
          </w:p>
          <w:p w:rsidR="00183A92" w:rsidRPr="0084138C" w:rsidRDefault="00183A92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panel dyskusyjny/prezentacja dobrych praktyk</w:t>
            </w:r>
          </w:p>
          <w:p w:rsidR="00183A92" w:rsidRPr="0084138C" w:rsidRDefault="00183A92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warsztat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rPr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W ramach organizowanego spotkania</w:t>
            </w:r>
            <w:r w:rsidRPr="0084138C">
              <w:t xml:space="preserve"> Wykonawca zobowiązany jest do:</w:t>
            </w:r>
          </w:p>
          <w:p w:rsidR="00183A92" w:rsidRPr="0084138C" w:rsidRDefault="00183A92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 xml:space="preserve">zapewnienia dla każdego uczestnika </w:t>
            </w:r>
            <w:r>
              <w:t>spotkania</w:t>
            </w:r>
            <w:r w:rsidRPr="0084138C">
              <w:t xml:space="preserve"> kompletu materiałów dydaktycznych, trwale oznakowanych logo przekazanym przez Zamawiającego oraz informacją o oficjalnej stronie internetowej Programu Regionalnego RPO WKP 2014-2020. Wersje papierowe materiałów i prezentacje dodatkowo muszą być opatrzone: tytułem i datą seminarium, nazwą projektu i organizatora. Komplet materiałów dydaktycznych będzie zawierał:</w:t>
            </w:r>
          </w:p>
          <w:p w:rsidR="00183A92" w:rsidRPr="0084138C" w:rsidRDefault="00183A92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agend</w:t>
            </w:r>
            <w:r>
              <w:rPr>
                <w:lang w:eastAsia="pl-PL"/>
              </w:rPr>
              <w:t>ę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; </w:t>
            </w:r>
          </w:p>
          <w:p w:rsidR="00183A92" w:rsidRPr="0084138C" w:rsidRDefault="00183A92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materiał dydaktyczny w wersji papierowej min. 16 stron zawierający– skrót wystąpień/ prezentacji, </w:t>
            </w:r>
            <w:r w:rsidRPr="0084138C">
              <w:t xml:space="preserve">o treści adekwatnej do każdej omawianej tematyki </w:t>
            </w:r>
            <w:r>
              <w:t>spotkania</w:t>
            </w:r>
            <w:r w:rsidRPr="0084138C">
              <w:t xml:space="preserve">. Materiały w formie drukowanej, </w:t>
            </w:r>
            <w:r w:rsidRPr="0084138C">
              <w:rPr>
                <w:lang w:eastAsia="pl-PL"/>
              </w:rPr>
              <w:t>zawierający elementy graficzne lub materiał zdjęciowy dostosowany do tematyki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, wydruk </w:t>
            </w:r>
            <w:r w:rsidRPr="0084138C">
              <w:t>w kolorze, musi</w:t>
            </w:r>
            <w:r>
              <w:t xml:space="preserve"> </w:t>
            </w:r>
            <w:r w:rsidRPr="0084138C">
              <w:t>posiadać okładkę</w:t>
            </w:r>
            <w:r>
              <w:t xml:space="preserve"> </w:t>
            </w:r>
            <w:r w:rsidRPr="0084138C">
              <w:rPr>
                <w:lang w:eastAsia="pl-PL"/>
              </w:rPr>
              <w:t>zawierającą tytuły, zdjęcie/ rodziny/ związane z tematycznie z seminarium</w:t>
            </w:r>
            <w:r>
              <w:rPr>
                <w:lang w:eastAsia="pl-PL"/>
              </w:rPr>
              <w:t>/spotkaniem</w:t>
            </w:r>
            <w:r w:rsidRPr="0084138C">
              <w:rPr>
                <w:lang w:eastAsia="pl-PL"/>
              </w:rPr>
              <w:t xml:space="preserve">. Materiał </w:t>
            </w:r>
            <w:r w:rsidRPr="0084138C">
              <w:t xml:space="preserve">w formacie A4 bądź innym uzgodnionym z Zamawiającym, </w:t>
            </w:r>
            <w:r w:rsidRPr="0084138C">
              <w:rPr>
                <w:lang w:eastAsia="pl-PL"/>
              </w:rPr>
              <w:t>musi</w:t>
            </w:r>
            <w:r w:rsidRPr="0084138C">
              <w:t xml:space="preserve"> być trwale połączon</w:t>
            </w:r>
            <w:r>
              <w:t>y</w:t>
            </w:r>
            <w:r w:rsidRPr="0084138C">
              <w:t xml:space="preserve"> ze sobą (np. bindowan</w:t>
            </w:r>
            <w:r>
              <w:t>y</w:t>
            </w:r>
            <w:r w:rsidRPr="0084138C">
              <w:t>, zszyt</w:t>
            </w:r>
            <w:r>
              <w:t>y</w:t>
            </w:r>
            <w:r w:rsidRPr="0084138C">
              <w:t xml:space="preserve">, </w:t>
            </w:r>
            <w:r w:rsidRPr="0084138C">
              <w:rPr>
                <w:lang w:eastAsia="pl-PL"/>
              </w:rPr>
              <w:t xml:space="preserve">lub spięty listwą. </w:t>
            </w:r>
            <w:r w:rsidRPr="0084138C">
              <w:t xml:space="preserve">itp.); </w:t>
            </w:r>
          </w:p>
          <w:p w:rsidR="00183A92" w:rsidRPr="0084138C" w:rsidRDefault="00183A92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rPr>
                <w:lang w:eastAsia="pl-PL"/>
              </w:rPr>
              <w:t xml:space="preserve">długopis metalowy automatyczny, ze stali nierdzewnej, </w:t>
            </w:r>
            <w:r w:rsidRPr="0084138C">
              <w:rPr>
                <w:lang w:eastAsia="pl-PL"/>
              </w:rPr>
              <w:br/>
              <w:t>z chromowanymi</w:t>
            </w:r>
            <w:r>
              <w:rPr>
                <w:lang w:eastAsia="pl-PL"/>
              </w:rPr>
              <w:t xml:space="preserve"> </w:t>
            </w:r>
            <w:r w:rsidRPr="0084138C">
              <w:t xml:space="preserve">wykończeniami; </w:t>
            </w:r>
          </w:p>
          <w:p w:rsidR="00183A92" w:rsidRPr="0084138C" w:rsidRDefault="00183A92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lang w:eastAsia="pl-PL"/>
              </w:rPr>
              <w:t>teczka A4 wykonana z poliestru</w:t>
            </w:r>
            <w:r w:rsidRPr="0084138C">
              <w:rPr>
                <w:lang w:eastAsia="pl-PL"/>
              </w:rPr>
              <w:t xml:space="preserve">, z zaczepem na długopis. Wyposażona w 20 kartkowy notatnik A4 i kieszonkę na dokumenty. Zbliżone wymiary: 245x320x8 mm, w kolorach niebieski, czerwony, żółty, zielony, szary </w:t>
            </w:r>
            <w:r>
              <w:rPr>
                <w:lang w:eastAsia="pl-PL"/>
              </w:rPr>
              <w:t xml:space="preserve">- </w:t>
            </w:r>
            <w:r w:rsidRPr="0084138C">
              <w:rPr>
                <w:lang w:eastAsia="pl-PL"/>
              </w:rPr>
              <w:t>kolor do uzgodnienia z Wykonawcą.</w:t>
            </w:r>
          </w:p>
          <w:p w:rsidR="00183A92" w:rsidRPr="0084138C" w:rsidRDefault="00183A92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Wykonawca zapewnieni 1 egzemplarz</w:t>
            </w:r>
            <w:r>
              <w:t xml:space="preserve"> materiałów</w:t>
            </w:r>
            <w:r w:rsidRPr="0084138C">
              <w:t xml:space="preserve"> </w:t>
            </w:r>
            <w:r>
              <w:t xml:space="preserve">ze spotkania </w:t>
            </w:r>
            <w:r w:rsidRPr="0084138C">
              <w:t>dla Zamawiającego na potrzeby dokumentacji projektowej</w:t>
            </w:r>
            <w:r>
              <w:t xml:space="preserve">. </w:t>
            </w:r>
          </w:p>
          <w:p w:rsidR="00183A92" w:rsidRPr="0084138C" w:rsidRDefault="00183A92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83A92" w:rsidRPr="0084138C" w:rsidRDefault="00183A92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Koszty opracowania, transportu i powielenia materiałów ponosi Wykonawca.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Wykonawca zobowiązany jest do powielenia i rozdania wszystkim uczestnikom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 ankiet ewaluacyjnych /wg wzoru dostarczonego przez Zamawiającego/ oraz zebrania wypełnionych ankiet od minimum 80 % uczestników.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wydrukuj</w:t>
            </w:r>
            <w:r>
              <w:rPr>
                <w:lang w:eastAsia="pl-PL"/>
              </w:rPr>
              <w:t xml:space="preserve">e i przekaże wszystkim uczestnikom </w:t>
            </w:r>
            <w:r w:rsidRPr="0084138C">
              <w:rPr>
                <w:lang w:eastAsia="pl-PL"/>
              </w:rPr>
              <w:t xml:space="preserve">zaświadczenia o udziale w </w:t>
            </w:r>
            <w:r>
              <w:rPr>
                <w:lang w:eastAsia="pl-PL"/>
              </w:rPr>
              <w:t>spotkaniu</w:t>
            </w:r>
            <w:r w:rsidRPr="0084138C">
              <w:rPr>
                <w:lang w:eastAsia="pl-PL"/>
              </w:rPr>
              <w:t xml:space="preserve"> z wyszczególnieniem zakresu poruszanych zagadnień. Wzór zaświadczenia powinien zostać zaakceptowany prze</w:t>
            </w:r>
            <w:r>
              <w:rPr>
                <w:lang w:eastAsia="pl-PL"/>
              </w:rPr>
              <w:t>z Zamawiającego, najpóźniej na 5</w:t>
            </w:r>
            <w:r w:rsidRPr="0084138C">
              <w:rPr>
                <w:lang w:eastAsia="pl-PL"/>
              </w:rPr>
              <w:t xml:space="preserve"> dni przed datą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.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7A7006" w:rsidRDefault="00183A92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7A7006">
              <w:t xml:space="preserve">Podjęte przez Wykonawcę działania w trakcie realizacji przedmiotu zamówienia, muszą w jasny sposób, podkreślać rolę Unii Europejskiej we współfinansowaniu </w:t>
            </w:r>
            <w:r w:rsidRPr="007A7006">
              <w:rPr>
                <w:lang w:eastAsia="pl-PL"/>
              </w:rPr>
              <w:t xml:space="preserve">projektu „Rodzina w Centrum 2”. </w:t>
            </w:r>
            <w:r w:rsidRPr="007A7006">
              <w:t xml:space="preserve">Wykonawca obowiązany jest postępować 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programu RPO WKP 2014-2020 </w:t>
            </w:r>
            <w:hyperlink r:id="rId8" w:history="1">
              <w:r w:rsidRPr="007A7006">
                <w:rPr>
                  <w:u w:val="single"/>
                </w:rPr>
                <w:t>www.rpo.kujawsko-pomorskie.pl</w:t>
              </w:r>
            </w:hyperlink>
            <w:r w:rsidRPr="007A7006">
              <w:t xml:space="preserve"> , w szczególności Wykonawca zobowiązany jest: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 xml:space="preserve">oznaczać znakiem Unii Europejskiej i znakiem Funduszy Europejskich oraz herbem województwa kujawsko-pomorskiego oraz logo projektu: </w:t>
            </w:r>
          </w:p>
          <w:p w:rsidR="00183A92" w:rsidRPr="0084138C" w:rsidRDefault="00183A92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prowadzone działania informacyjne i promocyjne dotyczące Projektu,</w:t>
            </w:r>
          </w:p>
          <w:p w:rsidR="00183A92" w:rsidRPr="0084138C" w:rsidRDefault="00183A92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związane z realizacją Projektu, podawane do wiadomości publicznej,</w:t>
            </w:r>
          </w:p>
          <w:p w:rsidR="00183A92" w:rsidRPr="0084138C" w:rsidRDefault="00183A92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i materiały dla osób i podmiotów uczestniczących w Projekcie;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umieścić w miejscu realizacji </w:t>
            </w:r>
            <w:r>
              <w:t>spotkania</w:t>
            </w:r>
            <w:r w:rsidRPr="0084138C">
              <w:t xml:space="preserve"> plakat powierzony przez Zamawiającego;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przekazywania osobom i podmiotom uczestniczącym w Projekcie informacji, przynajmniej w formie słownej i odpowiedniego oznakowania; że Projekt uzyskał dofinansowanie ze środków EFS.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Zamieścić</w:t>
            </w:r>
            <w:r>
              <w:t xml:space="preserve"> </w:t>
            </w:r>
            <w:r w:rsidRPr="0084138C">
              <w:t xml:space="preserve">widoczną informację w miejscu realizacji </w:t>
            </w:r>
            <w:r>
              <w:t xml:space="preserve">spotkania </w:t>
            </w:r>
            <w:r w:rsidRPr="0084138C">
              <w:t>ułatwiającą uczestnikom dotarcie na miejsce wydarzenia np. przed budynkiem lub w holu budynku, w którym wydarzenie będzie się odbywać;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wykonać prezentację w formie baner</w:t>
            </w:r>
            <w:r>
              <w:t xml:space="preserve">a, zawierający tytuł spotkania </w:t>
            </w:r>
            <w:r w:rsidRPr="0084138C">
              <w:t>opatrzony wymaganymi logotypami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>wykonać identyfikatory imienne dla prelegentów oraz dla organizatorów konferencji w formie zawieszki (po akceptacji wzoru przez Zamawiającego).</w:t>
            </w:r>
          </w:p>
          <w:p w:rsidR="00183A92" w:rsidRPr="0084138C" w:rsidRDefault="00183A92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prowadzić fotograficzną dokumentację przebiegu </w:t>
            </w:r>
            <w:r>
              <w:t>spotkania</w:t>
            </w:r>
            <w:r w:rsidRPr="0084138C">
              <w:t xml:space="preserve"> realizowan</w:t>
            </w:r>
            <w:r>
              <w:t>ego</w:t>
            </w:r>
            <w:r w:rsidRPr="0084138C">
              <w:t xml:space="preserve"> w ramach projektu aparatem cyfrowym</w:t>
            </w:r>
            <w:r>
              <w:t xml:space="preserve"> – minimum 1</w:t>
            </w:r>
            <w:r w:rsidRPr="0084138C">
              <w:t xml:space="preserve">5 zdjęć dobrej jakości z realizacji </w:t>
            </w:r>
            <w:r>
              <w:t>seminarium/spotkania,</w:t>
            </w:r>
            <w:r w:rsidRPr="0084138C">
              <w:t xml:space="preserve"> przekaz</w:t>
            </w:r>
            <w:r>
              <w:t>a</w:t>
            </w:r>
            <w:r w:rsidRPr="0084138C">
              <w:t xml:space="preserve">ne w wersji elektronicznej Zamawiającemu. Materiał fotograficzny Wykonawca przekaże Zamawiającemu niezwłocznie po zakończeniu </w:t>
            </w:r>
            <w:r>
              <w:t>seminarium/spotkania</w:t>
            </w:r>
            <w:r w:rsidRPr="0084138C">
              <w:t xml:space="preserve"> drogą elektroniczna oraz na nośniku CD/DVD w przeciągu 3 dni po zakończeniu </w:t>
            </w:r>
            <w:r>
              <w:t>seminarium/spotkania.</w:t>
            </w:r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7A7006">
              <w:t xml:space="preserve">Wymagane logotypy oraz ich zestawienia powinny być zgodne z Księgą identyfikacji wizualnej znaku marki Fundusze Europejskie i znaków programów polityki spójności na lata 2014-2020; dostępnej wraz z wzorami logotypów na stronie internetowej RPO WKP 2014-2020 </w:t>
            </w:r>
            <w:hyperlink r:id="rId9" w:history="1">
              <w:r w:rsidRPr="007A7006">
                <w:rPr>
                  <w:u w:val="single"/>
                </w:rPr>
                <w:t>www.rpo.kujawsko-pomorskie.pl</w:t>
              </w:r>
            </w:hyperlink>
          </w:p>
          <w:p w:rsidR="00183A92" w:rsidRPr="007A7006" w:rsidRDefault="00183A92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7A7006">
              <w:t xml:space="preserve">Wszystkie działania promocyjne wymagają ostatecznej akceptacji Zamawiającego przed ich wykonaniem. </w:t>
            </w: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B03E81" w:rsidRDefault="00183A92" w:rsidP="00B03E81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</w:p>
          <w:p w:rsidR="00183A92" w:rsidRPr="003B4FC4" w:rsidRDefault="00183A92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Wykonawca jest zobowiązany do zapewnienia:</w:t>
            </w:r>
            <w:r>
              <w:rPr>
                <w:lang w:eastAsia="pl-PL"/>
              </w:rPr>
              <w:br/>
              <w:t xml:space="preserve"> usługi konferencyjnej wraz z zapewnieniem sali konferencyjnej  na  spotkanie /30 uczestników oraz zrealizowanie usługi gastronomicznej  podczas  spotkania/30 osób na spotkaniu w obiekcie położonym na terenie miasta Włocławek.</w:t>
            </w:r>
          </w:p>
          <w:p w:rsidR="00183A92" w:rsidRPr="00B03E81" w:rsidRDefault="00183A92" w:rsidP="00027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B03E81">
              <w:rPr>
                <w:lang w:eastAsia="pl-PL"/>
              </w:rPr>
              <w:t xml:space="preserve"> </w:t>
            </w:r>
          </w:p>
          <w:p w:rsidR="00183A92" w:rsidRPr="0084138C" w:rsidRDefault="00183A92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Warunki lokalowe:</w:t>
            </w:r>
          </w:p>
          <w:p w:rsidR="00183A92" w:rsidRDefault="00183A92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Sala konferencyjna na min. 30 osób;</w:t>
            </w:r>
          </w:p>
          <w:p w:rsidR="00183A92" w:rsidRPr="0084138C" w:rsidRDefault="00183A92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bufety mogą być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 usytuowane w sali konferencyjnej</w:t>
            </w:r>
            <w:r w:rsidRPr="0084138C">
              <w:rPr>
                <w:lang w:eastAsia="pl-PL"/>
              </w:rPr>
              <w:t>(nie może to być korytarz);</w:t>
            </w:r>
          </w:p>
          <w:p w:rsidR="00183A92" w:rsidRPr="0084138C" w:rsidRDefault="00183A92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bezpłatne szatnie, toalety;</w:t>
            </w:r>
          </w:p>
          <w:p w:rsidR="00183A92" w:rsidRPr="0084138C" w:rsidRDefault="00183A92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obiekt musi dysponować infrastrukturą (np. winda, podjazdy); dostosowaną do potrzeb osób niepełnosprawnych;</w:t>
            </w:r>
          </w:p>
          <w:p w:rsidR="00183A92" w:rsidRPr="0084138C" w:rsidRDefault="00183A92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bezpłatny parking, ewentualnie cena ma obejmować miejsca parkingowe;</w:t>
            </w:r>
          </w:p>
          <w:p w:rsidR="00183A92" w:rsidRPr="0084138C" w:rsidRDefault="00183A92" w:rsidP="00D41802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</w:p>
        </w:tc>
      </w:tr>
      <w:tr w:rsidR="00183A92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SALA KONFERENCYJNA/WYKŁADOWA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>Sala kon</w:t>
            </w:r>
            <w:r>
              <w:rPr>
                <w:lang w:eastAsia="pl-PL"/>
              </w:rPr>
              <w:t>ferencyjna/wykładowa na min. 30</w:t>
            </w:r>
            <w:r w:rsidRPr="0084138C">
              <w:rPr>
                <w:lang w:eastAsia="pl-PL"/>
              </w:rPr>
              <w:t xml:space="preserve"> osób, spełniająca warunki: klimatyzowana, światło dzienne, światło elektryczne, z możliwością indywidualnej aranżacji, wyposażone, w:</w:t>
            </w:r>
          </w:p>
          <w:p w:rsidR="00183A92" w:rsidRPr="0084138C" w:rsidRDefault="00183A92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miejsca siedzące dla wszystkich uczestników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;</w:t>
            </w:r>
          </w:p>
          <w:p w:rsidR="00183A92" w:rsidRPr="0084138C" w:rsidRDefault="00183A92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flipchart, papier do flipcharta, komplet markerów;</w:t>
            </w:r>
          </w:p>
          <w:p w:rsidR="00183A92" w:rsidRPr="0084138C" w:rsidRDefault="00183A92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tablica suchościeralna z kompletem pisaków;</w:t>
            </w:r>
          </w:p>
          <w:p w:rsidR="00183A92" w:rsidRPr="0084138C" w:rsidRDefault="00183A92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sprzęt do prezentacji (ekran, rzutnik multimedialny);</w:t>
            </w:r>
          </w:p>
          <w:p w:rsidR="00183A92" w:rsidRPr="0084138C" w:rsidRDefault="00183A92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laptop;</w:t>
            </w:r>
          </w:p>
          <w:p w:rsidR="00183A92" w:rsidRPr="00B35921" w:rsidRDefault="00183A92" w:rsidP="00B3592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nagłośnienie;</w:t>
            </w:r>
          </w:p>
        </w:tc>
      </w:tr>
      <w:tr w:rsidR="00183A92" w:rsidRPr="0084138C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zapewni usługę gast</w:t>
            </w:r>
            <w:r>
              <w:rPr>
                <w:lang w:eastAsia="pl-PL"/>
              </w:rPr>
              <w:t>ronomiczną podczas jednego 1-dniowego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spotkania </w:t>
            </w:r>
            <w:r w:rsidRPr="0084138C">
              <w:rPr>
                <w:lang w:eastAsia="pl-PL"/>
              </w:rPr>
              <w:t xml:space="preserve"> dla  wszystkich uczestników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składającą się z:</w:t>
            </w:r>
          </w:p>
          <w:p w:rsidR="00183A92" w:rsidRPr="0084138C" w:rsidRDefault="00183A92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b/>
                <w:bCs/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 xml:space="preserve">serwisu kawowego przed rozpoczęciem </w:t>
            </w:r>
            <w:r>
              <w:rPr>
                <w:b/>
                <w:bCs/>
                <w:lang w:eastAsia="pl-PL"/>
              </w:rPr>
              <w:t>spotkania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herbata /różne rodzaje – w tym czarna i owocowa/ oraz wrzątek w termosach,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 xml:space="preserve">woda mineralna gazowana, niegazowana w butelkach - 0,3 litra </w:t>
            </w:r>
            <w:r w:rsidRPr="0084138C">
              <w:rPr>
                <w:spacing w:val="-2"/>
                <w:lang w:eastAsia="pl-PL"/>
              </w:rPr>
              <w:br/>
              <w:t>na osobę,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cukier, śmietanka do kawy, cytryna dla wszystkich uczestników,</w:t>
            </w:r>
          </w:p>
          <w:p w:rsidR="00183A92" w:rsidRPr="0084138C" w:rsidRDefault="00183A92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>jednej przerwy kawowej, w tym: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kawa czarna z ekspresu dla każdego uczestnika, ze stosownymi dodatkami, o których mowa poniżej,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herbata czarna oraz wrzątek w termosach,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woda mineralna gazowana, niegazowana w butelkach  - 0,</w:t>
            </w:r>
            <w:r>
              <w:rPr>
                <w:lang w:eastAsia="pl-PL"/>
              </w:rPr>
              <w:t>3</w:t>
            </w:r>
            <w:r w:rsidRPr="0084138C">
              <w:rPr>
                <w:lang w:eastAsia="pl-PL"/>
              </w:rPr>
              <w:t xml:space="preserve"> litra na osobę,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soki – dwa rodzaje – po 0,3 l na osobę,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cukier, śmietanka do kawy, cytryna dla wszystkich uczestników,</w:t>
            </w:r>
          </w:p>
          <w:p w:rsidR="00183A92" w:rsidRPr="0084138C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owoce podane dla wszystkich uczestników,</w:t>
            </w:r>
          </w:p>
          <w:p w:rsidR="00183A92" w:rsidRDefault="00183A92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dwa </w:t>
            </w:r>
            <w:r>
              <w:rPr>
                <w:lang w:eastAsia="pl-PL"/>
              </w:rPr>
              <w:t>rodzaje ciasta – po dwa</w:t>
            </w:r>
            <w:r w:rsidRPr="0084138C">
              <w:rPr>
                <w:lang w:eastAsia="pl-PL"/>
              </w:rPr>
              <w:t xml:space="preserve"> kawa</w:t>
            </w:r>
            <w:r>
              <w:rPr>
                <w:lang w:eastAsia="pl-PL"/>
              </w:rPr>
              <w:t>łki na osobę (1 kawałek 150 gr.</w:t>
            </w:r>
            <w:r w:rsidRPr="0084138C">
              <w:rPr>
                <w:lang w:eastAsia="pl-PL"/>
              </w:rPr>
              <w:t xml:space="preserve">) wraz ze stosowną zastawą, z wyłączeniem naczyń jednorazowego użytku </w:t>
            </w:r>
          </w:p>
          <w:p w:rsidR="00183A92" w:rsidRDefault="00183A92" w:rsidP="00965862">
            <w:pPr>
              <w:spacing w:after="0" w:line="240" w:lineRule="auto"/>
              <w:jc w:val="both"/>
              <w:rPr>
                <w:lang w:eastAsia="pl-PL"/>
              </w:rPr>
            </w:pPr>
          </w:p>
          <w:p w:rsidR="00183A92" w:rsidRPr="00F910BA" w:rsidRDefault="00183A92" w:rsidP="00965862">
            <w:pPr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3.  J</w:t>
            </w:r>
            <w:r w:rsidRPr="00527343">
              <w:rPr>
                <w:b/>
                <w:bCs/>
                <w:lang w:eastAsia="pl-PL"/>
              </w:rPr>
              <w:t xml:space="preserve">ednej przerwy </w:t>
            </w:r>
            <w:r>
              <w:rPr>
                <w:b/>
                <w:bCs/>
                <w:lang w:eastAsia="pl-PL"/>
              </w:rPr>
              <w:t>obiadowej. Każdy obiad obejmuje:</w:t>
            </w:r>
          </w:p>
          <w:p w:rsidR="00183A92" w:rsidRPr="007A7006" w:rsidRDefault="00183A92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7A7006">
              <w:t xml:space="preserve">zupę 300ml każda porcja, </w:t>
            </w:r>
          </w:p>
          <w:p w:rsidR="00183A92" w:rsidRPr="007A7006" w:rsidRDefault="00183A92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7A7006">
              <w:t>mięso lub ryba na ciepło – 150 g każda porcja,</w:t>
            </w:r>
          </w:p>
          <w:p w:rsidR="00183A92" w:rsidRPr="007A7006" w:rsidRDefault="00183A92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7A7006">
              <w:t>zestaw surówek ze świeżych warzyw lub/i gotowanych warzyw (dwa rodzaje 100g/osobę),</w:t>
            </w:r>
          </w:p>
          <w:p w:rsidR="00183A92" w:rsidRPr="007A7006" w:rsidRDefault="00183A92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7A7006">
              <w:t>do dania głównego podane zostaną dodatki (np. ziemniaki i/lub kasza/ryż/frytki) – 200g,</w:t>
            </w:r>
          </w:p>
          <w:p w:rsidR="00183A92" w:rsidRPr="007A7006" w:rsidRDefault="00183A92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7A7006">
              <w:t>soki owocowe (0,3 l jedna porcja na osobę),</w:t>
            </w:r>
          </w:p>
          <w:p w:rsidR="00183A92" w:rsidRPr="003D34C4" w:rsidRDefault="00183A92" w:rsidP="003D34C4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</w:pPr>
            <w:r w:rsidRPr="007A7006">
              <w:t>woda mineralna (0,3 l jedna porcja na osobę</w:t>
            </w:r>
            <w:r w:rsidRPr="007A7006">
              <w:rPr>
                <w:lang w:eastAsia="pl-PL"/>
              </w:rPr>
              <w:t xml:space="preserve"> )</w:t>
            </w:r>
          </w:p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183A92" w:rsidRPr="0084138C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Zasada urozmaicania powinna dotyczyć wszystkich posiłków. </w:t>
            </w:r>
          </w:p>
          <w:p w:rsidR="00183A92" w:rsidRDefault="00183A92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>.</w:t>
            </w:r>
          </w:p>
          <w:p w:rsidR="00183A92" w:rsidRPr="0084138C" w:rsidRDefault="00183A92" w:rsidP="00681F70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>
              <w:rPr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183A92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 w:rsidRPr="0084138C"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92" w:rsidRPr="0084138C" w:rsidRDefault="00183A92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sporządzi sprawozdanie z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 i przekaże Zamawiającemu po jego przeprowadzeniu. </w:t>
            </w:r>
          </w:p>
        </w:tc>
      </w:tr>
      <w:tr w:rsidR="00183A92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3A92" w:rsidRPr="0084138C" w:rsidRDefault="00183A92" w:rsidP="002243B2">
            <w:pPr>
              <w:spacing w:before="120" w:after="120" w:line="240" w:lineRule="auto"/>
            </w:pPr>
            <w:r>
              <w:t>PODSTAWOWE ZASADY WSPÓ</w:t>
            </w:r>
            <w:r w:rsidRPr="0084138C">
              <w:t>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92" w:rsidRPr="0084138C" w:rsidRDefault="00183A92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 trakcie realizacji zadania Wykonawca będzie na bieżąco współpracował z Zamawiającym lub innymi osobami wskazanymi przez Zamawiającego, nie będącymi pracownikami Zamawiającego.</w:t>
            </w:r>
          </w:p>
          <w:p w:rsidR="00183A92" w:rsidRPr="0084138C" w:rsidRDefault="00183A92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Przy realizacji zamówienia Zamawiający dopuszcza możliwość porozumiewania się z Wykonawcą drogą mailową oraz za pomocą telefonów i faksu.</w:t>
            </w:r>
          </w:p>
          <w:p w:rsidR="00183A92" w:rsidRPr="0084138C" w:rsidRDefault="00183A92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Wykonawca wyznaczy jedną osobę do ogólnej koordynacji realizacji zadania, która będzie współpracowała z osobami wskazanymi przez Zamawiającego.</w:t>
            </w:r>
          </w:p>
        </w:tc>
      </w:tr>
    </w:tbl>
    <w:p w:rsidR="00183A92" w:rsidRPr="0084138C" w:rsidRDefault="00183A92">
      <w:pPr>
        <w:rPr>
          <w:b/>
          <w:bCs/>
          <w:sz w:val="20"/>
          <w:szCs w:val="20"/>
          <w:lang w:eastAsia="pl-PL"/>
        </w:rPr>
      </w:pPr>
    </w:p>
    <w:sectPr w:rsidR="00183A92" w:rsidRPr="0084138C" w:rsidSect="00547F4C">
      <w:headerReference w:type="default" r:id="rId10"/>
      <w:footerReference w:type="default" r:id="rId11"/>
      <w:pgSz w:w="11906" w:h="16838" w:code="9"/>
      <w:pgMar w:top="180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A92" w:rsidRDefault="00183A92" w:rsidP="00372732">
      <w:pPr>
        <w:spacing w:after="0" w:line="240" w:lineRule="auto"/>
      </w:pPr>
      <w:r>
        <w:separator/>
      </w:r>
    </w:p>
  </w:endnote>
  <w:endnote w:type="continuationSeparator" w:id="0">
    <w:p w:rsidR="00183A92" w:rsidRDefault="00183A92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A92" w:rsidRDefault="00183A92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183A92" w:rsidRDefault="00183A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A92" w:rsidRDefault="00183A92" w:rsidP="00372732">
      <w:pPr>
        <w:spacing w:after="0" w:line="240" w:lineRule="auto"/>
      </w:pPr>
      <w:r>
        <w:separator/>
      </w:r>
    </w:p>
  </w:footnote>
  <w:footnote w:type="continuationSeparator" w:id="0">
    <w:p w:rsidR="00183A92" w:rsidRDefault="00183A92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A92" w:rsidRDefault="00183A92" w:rsidP="007E4AB3">
    <w:pPr>
      <w:pStyle w:val="Header"/>
      <w:pBdr>
        <w:bottom w:val="single" w:sz="4" w:space="1" w:color="auto"/>
      </w:pBdr>
      <w:jc w:val="right"/>
    </w:pPr>
  </w:p>
  <w:p w:rsidR="00183A92" w:rsidRDefault="00183A92" w:rsidP="00B75181">
    <w:pPr>
      <w:pStyle w:val="Header"/>
      <w:ind w:firstLine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5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117526E"/>
    <w:multiLevelType w:val="hybridMultilevel"/>
    <w:tmpl w:val="D184753A"/>
    <w:lvl w:ilvl="0" w:tplc="C2BA0C26">
      <w:start w:val="1"/>
      <w:numFmt w:val="decimal"/>
      <w:lvlText w:val="%1."/>
      <w:lvlJc w:val="left"/>
      <w:pPr>
        <w:ind w:left="1389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109" w:hanging="360"/>
      </w:pPr>
    </w:lvl>
    <w:lvl w:ilvl="2" w:tplc="0415001B">
      <w:start w:val="1"/>
      <w:numFmt w:val="lowerRoman"/>
      <w:lvlText w:val="%3."/>
      <w:lvlJc w:val="right"/>
      <w:pPr>
        <w:ind w:left="2829" w:hanging="180"/>
      </w:pPr>
    </w:lvl>
    <w:lvl w:ilvl="3" w:tplc="0415000F">
      <w:start w:val="1"/>
      <w:numFmt w:val="decimal"/>
      <w:lvlText w:val="%4."/>
      <w:lvlJc w:val="left"/>
      <w:pPr>
        <w:ind w:left="3549" w:hanging="360"/>
      </w:pPr>
    </w:lvl>
    <w:lvl w:ilvl="4" w:tplc="04150019">
      <w:start w:val="1"/>
      <w:numFmt w:val="lowerLetter"/>
      <w:lvlText w:val="%5."/>
      <w:lvlJc w:val="left"/>
      <w:pPr>
        <w:ind w:left="4269" w:hanging="360"/>
      </w:pPr>
    </w:lvl>
    <w:lvl w:ilvl="5" w:tplc="0415001B">
      <w:start w:val="1"/>
      <w:numFmt w:val="lowerRoman"/>
      <w:lvlText w:val="%6."/>
      <w:lvlJc w:val="right"/>
      <w:pPr>
        <w:ind w:left="4989" w:hanging="180"/>
      </w:pPr>
    </w:lvl>
    <w:lvl w:ilvl="6" w:tplc="0415000F">
      <w:start w:val="1"/>
      <w:numFmt w:val="decimal"/>
      <w:lvlText w:val="%7."/>
      <w:lvlJc w:val="left"/>
      <w:pPr>
        <w:ind w:left="5709" w:hanging="360"/>
      </w:pPr>
    </w:lvl>
    <w:lvl w:ilvl="7" w:tplc="04150019">
      <w:start w:val="1"/>
      <w:numFmt w:val="lowerLetter"/>
      <w:lvlText w:val="%8."/>
      <w:lvlJc w:val="left"/>
      <w:pPr>
        <w:ind w:left="6429" w:hanging="360"/>
      </w:pPr>
    </w:lvl>
    <w:lvl w:ilvl="8" w:tplc="0415001B">
      <w:start w:val="1"/>
      <w:numFmt w:val="lowerRoman"/>
      <w:lvlText w:val="%9."/>
      <w:lvlJc w:val="right"/>
      <w:pPr>
        <w:ind w:left="7149" w:hanging="180"/>
      </w:pPr>
    </w:lvl>
  </w:abstractNum>
  <w:abstractNum w:abstractNumId="1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cs="Wingdings" w:hint="default"/>
      </w:rPr>
    </w:lvl>
  </w:abstractNum>
  <w:abstractNum w:abstractNumId="14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>
      <w:start w:val="1"/>
      <w:numFmt w:val="lowerLetter"/>
      <w:lvlText w:val="%2."/>
      <w:lvlJc w:val="left"/>
      <w:pPr>
        <w:ind w:left="2032" w:hanging="360"/>
      </w:pPr>
    </w:lvl>
    <w:lvl w:ilvl="2" w:tplc="0415001B">
      <w:start w:val="1"/>
      <w:numFmt w:val="lowerRoman"/>
      <w:lvlText w:val="%3."/>
      <w:lvlJc w:val="right"/>
      <w:pPr>
        <w:ind w:left="2752" w:hanging="180"/>
      </w:pPr>
    </w:lvl>
    <w:lvl w:ilvl="3" w:tplc="0415000F">
      <w:start w:val="1"/>
      <w:numFmt w:val="decimal"/>
      <w:lvlText w:val="%4."/>
      <w:lvlJc w:val="left"/>
      <w:pPr>
        <w:ind w:left="3472" w:hanging="360"/>
      </w:pPr>
    </w:lvl>
    <w:lvl w:ilvl="4" w:tplc="04150019">
      <w:start w:val="1"/>
      <w:numFmt w:val="lowerLetter"/>
      <w:lvlText w:val="%5."/>
      <w:lvlJc w:val="left"/>
      <w:pPr>
        <w:ind w:left="4192" w:hanging="360"/>
      </w:pPr>
    </w:lvl>
    <w:lvl w:ilvl="5" w:tplc="0415001B">
      <w:start w:val="1"/>
      <w:numFmt w:val="lowerRoman"/>
      <w:lvlText w:val="%6."/>
      <w:lvlJc w:val="right"/>
      <w:pPr>
        <w:ind w:left="4912" w:hanging="180"/>
      </w:pPr>
    </w:lvl>
    <w:lvl w:ilvl="6" w:tplc="0415000F">
      <w:start w:val="1"/>
      <w:numFmt w:val="decimal"/>
      <w:lvlText w:val="%7."/>
      <w:lvlJc w:val="left"/>
      <w:pPr>
        <w:ind w:left="5632" w:hanging="360"/>
      </w:pPr>
    </w:lvl>
    <w:lvl w:ilvl="7" w:tplc="04150019">
      <w:start w:val="1"/>
      <w:numFmt w:val="lowerLetter"/>
      <w:lvlText w:val="%8."/>
      <w:lvlJc w:val="left"/>
      <w:pPr>
        <w:ind w:left="6352" w:hanging="360"/>
      </w:pPr>
    </w:lvl>
    <w:lvl w:ilvl="8" w:tplc="0415001B">
      <w:start w:val="1"/>
      <w:numFmt w:val="lowerRoman"/>
      <w:lvlText w:val="%9."/>
      <w:lvlJc w:val="right"/>
      <w:pPr>
        <w:ind w:left="7072" w:hanging="180"/>
      </w:pPr>
    </w:lvl>
  </w:abstractNum>
  <w:abstractNum w:abstractNumId="15">
    <w:nsid w:val="798F3368"/>
    <w:multiLevelType w:val="hybridMultilevel"/>
    <w:tmpl w:val="D36C8BA4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>
      <w:start w:val="1"/>
      <w:numFmt w:val="lowerRoman"/>
      <w:lvlText w:val="%3."/>
      <w:lvlJc w:val="right"/>
      <w:pPr>
        <w:ind w:left="2403" w:hanging="180"/>
      </w:pPr>
    </w:lvl>
    <w:lvl w:ilvl="3" w:tplc="0415000F">
      <w:start w:val="1"/>
      <w:numFmt w:val="decimal"/>
      <w:lvlText w:val="%4."/>
      <w:lvlJc w:val="left"/>
      <w:pPr>
        <w:ind w:left="3123" w:hanging="360"/>
      </w:pPr>
    </w:lvl>
    <w:lvl w:ilvl="4" w:tplc="04150019">
      <w:start w:val="1"/>
      <w:numFmt w:val="lowerLetter"/>
      <w:lvlText w:val="%5."/>
      <w:lvlJc w:val="left"/>
      <w:pPr>
        <w:ind w:left="3843" w:hanging="360"/>
      </w:pPr>
    </w:lvl>
    <w:lvl w:ilvl="5" w:tplc="0415001B">
      <w:start w:val="1"/>
      <w:numFmt w:val="lowerRoman"/>
      <w:lvlText w:val="%6."/>
      <w:lvlJc w:val="right"/>
      <w:pPr>
        <w:ind w:left="4563" w:hanging="180"/>
      </w:pPr>
    </w:lvl>
    <w:lvl w:ilvl="6" w:tplc="0415000F">
      <w:start w:val="1"/>
      <w:numFmt w:val="decimal"/>
      <w:lvlText w:val="%7."/>
      <w:lvlJc w:val="left"/>
      <w:pPr>
        <w:ind w:left="5283" w:hanging="360"/>
      </w:pPr>
    </w:lvl>
    <w:lvl w:ilvl="7" w:tplc="04150019">
      <w:start w:val="1"/>
      <w:numFmt w:val="lowerLetter"/>
      <w:lvlText w:val="%8."/>
      <w:lvlJc w:val="left"/>
      <w:pPr>
        <w:ind w:left="6003" w:hanging="360"/>
      </w:pPr>
    </w:lvl>
    <w:lvl w:ilvl="8" w:tplc="0415001B">
      <w:start w:val="1"/>
      <w:numFmt w:val="lowerRoman"/>
      <w:lvlText w:val="%9."/>
      <w:lvlJc w:val="right"/>
      <w:pPr>
        <w:ind w:left="6723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1"/>
  </w:num>
  <w:num w:numId="7">
    <w:abstractNumId w:val="13"/>
  </w:num>
  <w:num w:numId="8">
    <w:abstractNumId w:val="11"/>
  </w:num>
  <w:num w:numId="9">
    <w:abstractNumId w:val="15"/>
  </w:num>
  <w:num w:numId="10">
    <w:abstractNumId w:val="7"/>
  </w:num>
  <w:num w:numId="11">
    <w:abstractNumId w:val="6"/>
  </w:num>
  <w:num w:numId="12">
    <w:abstractNumId w:val="0"/>
  </w:num>
  <w:num w:numId="13">
    <w:abstractNumId w:val="14"/>
  </w:num>
  <w:num w:numId="14">
    <w:abstractNumId w:val="12"/>
  </w:num>
  <w:num w:numId="15">
    <w:abstractNumId w:val="3"/>
  </w:num>
  <w:num w:numId="16">
    <w:abstractNumId w:val="9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5E7"/>
    <w:rsid w:val="0000078B"/>
    <w:rsid w:val="0000127D"/>
    <w:rsid w:val="0000523F"/>
    <w:rsid w:val="00006EDB"/>
    <w:rsid w:val="00007643"/>
    <w:rsid w:val="00007790"/>
    <w:rsid w:val="00007C3E"/>
    <w:rsid w:val="00012AC4"/>
    <w:rsid w:val="00012B03"/>
    <w:rsid w:val="000153BC"/>
    <w:rsid w:val="000239A9"/>
    <w:rsid w:val="000278E2"/>
    <w:rsid w:val="0003109C"/>
    <w:rsid w:val="00032293"/>
    <w:rsid w:val="0003444B"/>
    <w:rsid w:val="00042B03"/>
    <w:rsid w:val="00042BAA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7AFD"/>
    <w:rsid w:val="000A6237"/>
    <w:rsid w:val="000B52FF"/>
    <w:rsid w:val="000B5CE7"/>
    <w:rsid w:val="000C2256"/>
    <w:rsid w:val="000D0428"/>
    <w:rsid w:val="000D5227"/>
    <w:rsid w:val="000E5210"/>
    <w:rsid w:val="000F72F8"/>
    <w:rsid w:val="00102C4F"/>
    <w:rsid w:val="001050A4"/>
    <w:rsid w:val="00105C96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1158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83A92"/>
    <w:rsid w:val="0018512E"/>
    <w:rsid w:val="00194FF9"/>
    <w:rsid w:val="001A6D79"/>
    <w:rsid w:val="001A7436"/>
    <w:rsid w:val="001B061F"/>
    <w:rsid w:val="001B6FE6"/>
    <w:rsid w:val="001C1F96"/>
    <w:rsid w:val="001C64DA"/>
    <w:rsid w:val="001C7821"/>
    <w:rsid w:val="001D22EC"/>
    <w:rsid w:val="001E0ACE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445D7"/>
    <w:rsid w:val="00250033"/>
    <w:rsid w:val="00257569"/>
    <w:rsid w:val="00261258"/>
    <w:rsid w:val="00264DCA"/>
    <w:rsid w:val="00264E87"/>
    <w:rsid w:val="00265E9D"/>
    <w:rsid w:val="00270DDF"/>
    <w:rsid w:val="0027534B"/>
    <w:rsid w:val="00286511"/>
    <w:rsid w:val="00290B72"/>
    <w:rsid w:val="00294112"/>
    <w:rsid w:val="0029568C"/>
    <w:rsid w:val="002A0CB9"/>
    <w:rsid w:val="002A119E"/>
    <w:rsid w:val="002A21E0"/>
    <w:rsid w:val="002A4D35"/>
    <w:rsid w:val="002A62FC"/>
    <w:rsid w:val="002A7022"/>
    <w:rsid w:val="002A7D0F"/>
    <w:rsid w:val="002B343F"/>
    <w:rsid w:val="002B5914"/>
    <w:rsid w:val="002C3718"/>
    <w:rsid w:val="002C59B5"/>
    <w:rsid w:val="002D0A2F"/>
    <w:rsid w:val="002D39C7"/>
    <w:rsid w:val="002D6234"/>
    <w:rsid w:val="002E2635"/>
    <w:rsid w:val="002E6CA1"/>
    <w:rsid w:val="002F2D1B"/>
    <w:rsid w:val="00304206"/>
    <w:rsid w:val="003065DB"/>
    <w:rsid w:val="003076E6"/>
    <w:rsid w:val="00307E63"/>
    <w:rsid w:val="00310A24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722C1"/>
    <w:rsid w:val="00372732"/>
    <w:rsid w:val="00380B32"/>
    <w:rsid w:val="003952DA"/>
    <w:rsid w:val="003953B6"/>
    <w:rsid w:val="003A2419"/>
    <w:rsid w:val="003A3263"/>
    <w:rsid w:val="003B0B39"/>
    <w:rsid w:val="003B4FC4"/>
    <w:rsid w:val="003B7CD4"/>
    <w:rsid w:val="003C1166"/>
    <w:rsid w:val="003D083F"/>
    <w:rsid w:val="003D291D"/>
    <w:rsid w:val="003D34C4"/>
    <w:rsid w:val="003E2206"/>
    <w:rsid w:val="003E5F9D"/>
    <w:rsid w:val="003F63F9"/>
    <w:rsid w:val="00401ED9"/>
    <w:rsid w:val="0040416F"/>
    <w:rsid w:val="004045D3"/>
    <w:rsid w:val="00405072"/>
    <w:rsid w:val="004166D3"/>
    <w:rsid w:val="00430355"/>
    <w:rsid w:val="0043182B"/>
    <w:rsid w:val="00433BD2"/>
    <w:rsid w:val="00446658"/>
    <w:rsid w:val="00452386"/>
    <w:rsid w:val="004523A1"/>
    <w:rsid w:val="00456481"/>
    <w:rsid w:val="004618F1"/>
    <w:rsid w:val="0046695A"/>
    <w:rsid w:val="00466C56"/>
    <w:rsid w:val="00480FBB"/>
    <w:rsid w:val="00482E64"/>
    <w:rsid w:val="0049112B"/>
    <w:rsid w:val="004926BF"/>
    <w:rsid w:val="00492767"/>
    <w:rsid w:val="004A7D1B"/>
    <w:rsid w:val="004B43A2"/>
    <w:rsid w:val="004E1B71"/>
    <w:rsid w:val="004F26A4"/>
    <w:rsid w:val="004F5CED"/>
    <w:rsid w:val="00516ABB"/>
    <w:rsid w:val="00517058"/>
    <w:rsid w:val="00520587"/>
    <w:rsid w:val="00520E73"/>
    <w:rsid w:val="00527343"/>
    <w:rsid w:val="00530003"/>
    <w:rsid w:val="0053487A"/>
    <w:rsid w:val="0053494C"/>
    <w:rsid w:val="00540E4D"/>
    <w:rsid w:val="0054123B"/>
    <w:rsid w:val="0054735E"/>
    <w:rsid w:val="00547F4C"/>
    <w:rsid w:val="005502FF"/>
    <w:rsid w:val="00551A6B"/>
    <w:rsid w:val="00555101"/>
    <w:rsid w:val="0056067D"/>
    <w:rsid w:val="00563757"/>
    <w:rsid w:val="005638F5"/>
    <w:rsid w:val="0056435D"/>
    <w:rsid w:val="00566CCD"/>
    <w:rsid w:val="00567E8B"/>
    <w:rsid w:val="005718F2"/>
    <w:rsid w:val="00573783"/>
    <w:rsid w:val="00575416"/>
    <w:rsid w:val="00584DA5"/>
    <w:rsid w:val="00585979"/>
    <w:rsid w:val="00594680"/>
    <w:rsid w:val="005960F6"/>
    <w:rsid w:val="005A0AA3"/>
    <w:rsid w:val="005A15DE"/>
    <w:rsid w:val="005A5AA5"/>
    <w:rsid w:val="005B03BA"/>
    <w:rsid w:val="005B1F2A"/>
    <w:rsid w:val="005B2B14"/>
    <w:rsid w:val="005B31F4"/>
    <w:rsid w:val="005B462F"/>
    <w:rsid w:val="005B5D92"/>
    <w:rsid w:val="005C4D83"/>
    <w:rsid w:val="005C597F"/>
    <w:rsid w:val="005C5AA9"/>
    <w:rsid w:val="005C71C0"/>
    <w:rsid w:val="005D00C8"/>
    <w:rsid w:val="005D0BA9"/>
    <w:rsid w:val="005D573D"/>
    <w:rsid w:val="005E1F63"/>
    <w:rsid w:val="005E20B7"/>
    <w:rsid w:val="005E4CBA"/>
    <w:rsid w:val="005E5CD5"/>
    <w:rsid w:val="005E6B8C"/>
    <w:rsid w:val="005E7A34"/>
    <w:rsid w:val="005F2571"/>
    <w:rsid w:val="005F47B1"/>
    <w:rsid w:val="00604394"/>
    <w:rsid w:val="0060485B"/>
    <w:rsid w:val="0060740A"/>
    <w:rsid w:val="00607831"/>
    <w:rsid w:val="00621B87"/>
    <w:rsid w:val="00624A94"/>
    <w:rsid w:val="00627C9D"/>
    <w:rsid w:val="00633AF3"/>
    <w:rsid w:val="00635F33"/>
    <w:rsid w:val="006376D6"/>
    <w:rsid w:val="0064364B"/>
    <w:rsid w:val="00646396"/>
    <w:rsid w:val="00653802"/>
    <w:rsid w:val="00657DDA"/>
    <w:rsid w:val="00661034"/>
    <w:rsid w:val="00661B66"/>
    <w:rsid w:val="006621B2"/>
    <w:rsid w:val="00664900"/>
    <w:rsid w:val="00664DE8"/>
    <w:rsid w:val="0066743E"/>
    <w:rsid w:val="00670787"/>
    <w:rsid w:val="00681F70"/>
    <w:rsid w:val="00683F90"/>
    <w:rsid w:val="00686166"/>
    <w:rsid w:val="00691FFE"/>
    <w:rsid w:val="006B07BF"/>
    <w:rsid w:val="006B37EA"/>
    <w:rsid w:val="006B3ACB"/>
    <w:rsid w:val="006B6C9B"/>
    <w:rsid w:val="006B7160"/>
    <w:rsid w:val="006D295A"/>
    <w:rsid w:val="006D2E81"/>
    <w:rsid w:val="006D3D3A"/>
    <w:rsid w:val="006D5811"/>
    <w:rsid w:val="006D6DED"/>
    <w:rsid w:val="006D6F18"/>
    <w:rsid w:val="006E6770"/>
    <w:rsid w:val="007054EC"/>
    <w:rsid w:val="00722D24"/>
    <w:rsid w:val="00723DE0"/>
    <w:rsid w:val="00730040"/>
    <w:rsid w:val="00732125"/>
    <w:rsid w:val="00737B4B"/>
    <w:rsid w:val="007409A3"/>
    <w:rsid w:val="0075280F"/>
    <w:rsid w:val="007543E2"/>
    <w:rsid w:val="00756670"/>
    <w:rsid w:val="007635A8"/>
    <w:rsid w:val="00763F80"/>
    <w:rsid w:val="007709F7"/>
    <w:rsid w:val="0077343A"/>
    <w:rsid w:val="007836DF"/>
    <w:rsid w:val="00787039"/>
    <w:rsid w:val="00794E5B"/>
    <w:rsid w:val="007A149C"/>
    <w:rsid w:val="007A40B5"/>
    <w:rsid w:val="007A7006"/>
    <w:rsid w:val="007B0ADE"/>
    <w:rsid w:val="007B0B03"/>
    <w:rsid w:val="007B1BBC"/>
    <w:rsid w:val="007B5562"/>
    <w:rsid w:val="007C55C1"/>
    <w:rsid w:val="007D70F9"/>
    <w:rsid w:val="007E07C3"/>
    <w:rsid w:val="007E1E2D"/>
    <w:rsid w:val="007E302F"/>
    <w:rsid w:val="007E48B1"/>
    <w:rsid w:val="007E4AB3"/>
    <w:rsid w:val="007E665D"/>
    <w:rsid w:val="007E7DF4"/>
    <w:rsid w:val="0080465C"/>
    <w:rsid w:val="00806E7B"/>
    <w:rsid w:val="00807899"/>
    <w:rsid w:val="00816112"/>
    <w:rsid w:val="008178BD"/>
    <w:rsid w:val="008220B9"/>
    <w:rsid w:val="00830EDA"/>
    <w:rsid w:val="008333B5"/>
    <w:rsid w:val="0084138C"/>
    <w:rsid w:val="008417D2"/>
    <w:rsid w:val="0084362F"/>
    <w:rsid w:val="00847C6B"/>
    <w:rsid w:val="0085052B"/>
    <w:rsid w:val="00854E73"/>
    <w:rsid w:val="00854EE5"/>
    <w:rsid w:val="008663B7"/>
    <w:rsid w:val="0087452B"/>
    <w:rsid w:val="00877A53"/>
    <w:rsid w:val="00883217"/>
    <w:rsid w:val="00890538"/>
    <w:rsid w:val="008919E7"/>
    <w:rsid w:val="008936FE"/>
    <w:rsid w:val="0089377A"/>
    <w:rsid w:val="00896D10"/>
    <w:rsid w:val="008A190C"/>
    <w:rsid w:val="008A2788"/>
    <w:rsid w:val="008B10D2"/>
    <w:rsid w:val="008B6292"/>
    <w:rsid w:val="008C3CFD"/>
    <w:rsid w:val="008D029B"/>
    <w:rsid w:val="008D0E7E"/>
    <w:rsid w:val="008D3FEC"/>
    <w:rsid w:val="008F19B4"/>
    <w:rsid w:val="008F3FCC"/>
    <w:rsid w:val="00910292"/>
    <w:rsid w:val="00910A3F"/>
    <w:rsid w:val="00913443"/>
    <w:rsid w:val="009257BB"/>
    <w:rsid w:val="0093237B"/>
    <w:rsid w:val="00946542"/>
    <w:rsid w:val="00946834"/>
    <w:rsid w:val="00947597"/>
    <w:rsid w:val="00956A9D"/>
    <w:rsid w:val="00964167"/>
    <w:rsid w:val="00965862"/>
    <w:rsid w:val="00965B49"/>
    <w:rsid w:val="009707E0"/>
    <w:rsid w:val="0098420D"/>
    <w:rsid w:val="00984A38"/>
    <w:rsid w:val="0098785D"/>
    <w:rsid w:val="009879FC"/>
    <w:rsid w:val="00995688"/>
    <w:rsid w:val="00996EC6"/>
    <w:rsid w:val="009A00B0"/>
    <w:rsid w:val="009A04A6"/>
    <w:rsid w:val="009A1FA0"/>
    <w:rsid w:val="009A67FD"/>
    <w:rsid w:val="009B1422"/>
    <w:rsid w:val="009B2BB1"/>
    <w:rsid w:val="009B2E92"/>
    <w:rsid w:val="009B5814"/>
    <w:rsid w:val="009B639C"/>
    <w:rsid w:val="009C0F54"/>
    <w:rsid w:val="009C1D71"/>
    <w:rsid w:val="009C5E4E"/>
    <w:rsid w:val="009C65BC"/>
    <w:rsid w:val="009C6D5F"/>
    <w:rsid w:val="009C7FCE"/>
    <w:rsid w:val="009D0D35"/>
    <w:rsid w:val="009D514D"/>
    <w:rsid w:val="009D5540"/>
    <w:rsid w:val="009E1043"/>
    <w:rsid w:val="009F3E04"/>
    <w:rsid w:val="009F6097"/>
    <w:rsid w:val="00A01FA3"/>
    <w:rsid w:val="00A0572A"/>
    <w:rsid w:val="00A11AB3"/>
    <w:rsid w:val="00A13B17"/>
    <w:rsid w:val="00A16696"/>
    <w:rsid w:val="00A1701A"/>
    <w:rsid w:val="00A17A62"/>
    <w:rsid w:val="00A20989"/>
    <w:rsid w:val="00A20C6E"/>
    <w:rsid w:val="00A3149D"/>
    <w:rsid w:val="00A341AF"/>
    <w:rsid w:val="00A35659"/>
    <w:rsid w:val="00A35C6F"/>
    <w:rsid w:val="00A36EC3"/>
    <w:rsid w:val="00A37F84"/>
    <w:rsid w:val="00A43847"/>
    <w:rsid w:val="00A43B7E"/>
    <w:rsid w:val="00A46A53"/>
    <w:rsid w:val="00A501CD"/>
    <w:rsid w:val="00A52AF9"/>
    <w:rsid w:val="00A5726C"/>
    <w:rsid w:val="00A60439"/>
    <w:rsid w:val="00A61955"/>
    <w:rsid w:val="00A701A5"/>
    <w:rsid w:val="00A738D2"/>
    <w:rsid w:val="00A809CB"/>
    <w:rsid w:val="00A84DF8"/>
    <w:rsid w:val="00A8532B"/>
    <w:rsid w:val="00A854AE"/>
    <w:rsid w:val="00A92DA0"/>
    <w:rsid w:val="00A94810"/>
    <w:rsid w:val="00A9777E"/>
    <w:rsid w:val="00AA4236"/>
    <w:rsid w:val="00AA5DEA"/>
    <w:rsid w:val="00AA62A5"/>
    <w:rsid w:val="00AB5836"/>
    <w:rsid w:val="00AC5809"/>
    <w:rsid w:val="00AC5D4D"/>
    <w:rsid w:val="00AE4744"/>
    <w:rsid w:val="00AF12DE"/>
    <w:rsid w:val="00B02244"/>
    <w:rsid w:val="00B03E81"/>
    <w:rsid w:val="00B077E0"/>
    <w:rsid w:val="00B11FF7"/>
    <w:rsid w:val="00B14474"/>
    <w:rsid w:val="00B22154"/>
    <w:rsid w:val="00B22794"/>
    <w:rsid w:val="00B24765"/>
    <w:rsid w:val="00B35921"/>
    <w:rsid w:val="00B40A21"/>
    <w:rsid w:val="00B41200"/>
    <w:rsid w:val="00B41510"/>
    <w:rsid w:val="00B45E7B"/>
    <w:rsid w:val="00B47210"/>
    <w:rsid w:val="00B5318A"/>
    <w:rsid w:val="00B571E7"/>
    <w:rsid w:val="00B601E4"/>
    <w:rsid w:val="00B72C94"/>
    <w:rsid w:val="00B75181"/>
    <w:rsid w:val="00B75272"/>
    <w:rsid w:val="00B75E0A"/>
    <w:rsid w:val="00B81F8D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E6DEA"/>
    <w:rsid w:val="00BF276C"/>
    <w:rsid w:val="00BF5B1F"/>
    <w:rsid w:val="00BF6C7B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0501"/>
    <w:rsid w:val="00C33630"/>
    <w:rsid w:val="00C35DB7"/>
    <w:rsid w:val="00C401FF"/>
    <w:rsid w:val="00C52856"/>
    <w:rsid w:val="00C606FB"/>
    <w:rsid w:val="00C6190A"/>
    <w:rsid w:val="00C65912"/>
    <w:rsid w:val="00C725C8"/>
    <w:rsid w:val="00C76FE3"/>
    <w:rsid w:val="00C81475"/>
    <w:rsid w:val="00C83EF7"/>
    <w:rsid w:val="00C87481"/>
    <w:rsid w:val="00C91BCB"/>
    <w:rsid w:val="00C92DF2"/>
    <w:rsid w:val="00C93E35"/>
    <w:rsid w:val="00C95BBC"/>
    <w:rsid w:val="00C95E7A"/>
    <w:rsid w:val="00C96B5B"/>
    <w:rsid w:val="00CA0A0A"/>
    <w:rsid w:val="00CB0099"/>
    <w:rsid w:val="00CB58E3"/>
    <w:rsid w:val="00CB7628"/>
    <w:rsid w:val="00CC40FB"/>
    <w:rsid w:val="00CC6174"/>
    <w:rsid w:val="00CD60FD"/>
    <w:rsid w:val="00CE007F"/>
    <w:rsid w:val="00CF10D5"/>
    <w:rsid w:val="00CF5004"/>
    <w:rsid w:val="00D005C1"/>
    <w:rsid w:val="00D02724"/>
    <w:rsid w:val="00D051FE"/>
    <w:rsid w:val="00D07A36"/>
    <w:rsid w:val="00D10F18"/>
    <w:rsid w:val="00D16B06"/>
    <w:rsid w:val="00D32896"/>
    <w:rsid w:val="00D40B7C"/>
    <w:rsid w:val="00D41802"/>
    <w:rsid w:val="00D43C5E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69AE"/>
    <w:rsid w:val="00DD3AF2"/>
    <w:rsid w:val="00DE0D63"/>
    <w:rsid w:val="00DE537A"/>
    <w:rsid w:val="00DF0BB3"/>
    <w:rsid w:val="00DF3F0F"/>
    <w:rsid w:val="00DF5501"/>
    <w:rsid w:val="00DF633F"/>
    <w:rsid w:val="00E01866"/>
    <w:rsid w:val="00E05371"/>
    <w:rsid w:val="00E0778D"/>
    <w:rsid w:val="00E15ABD"/>
    <w:rsid w:val="00E17F65"/>
    <w:rsid w:val="00E20C9C"/>
    <w:rsid w:val="00E361E7"/>
    <w:rsid w:val="00E4073C"/>
    <w:rsid w:val="00E442AF"/>
    <w:rsid w:val="00E452B1"/>
    <w:rsid w:val="00E45D56"/>
    <w:rsid w:val="00E61CDE"/>
    <w:rsid w:val="00E67254"/>
    <w:rsid w:val="00E82854"/>
    <w:rsid w:val="00E82994"/>
    <w:rsid w:val="00E8451E"/>
    <w:rsid w:val="00E85EAE"/>
    <w:rsid w:val="00E8742D"/>
    <w:rsid w:val="00E95CB7"/>
    <w:rsid w:val="00EA2E36"/>
    <w:rsid w:val="00EA4740"/>
    <w:rsid w:val="00EB0559"/>
    <w:rsid w:val="00EB1210"/>
    <w:rsid w:val="00EB21DD"/>
    <w:rsid w:val="00EC0529"/>
    <w:rsid w:val="00EC1082"/>
    <w:rsid w:val="00EC4B9C"/>
    <w:rsid w:val="00ED0C55"/>
    <w:rsid w:val="00ED17EC"/>
    <w:rsid w:val="00ED45B5"/>
    <w:rsid w:val="00ED4A07"/>
    <w:rsid w:val="00ED4F40"/>
    <w:rsid w:val="00ED6504"/>
    <w:rsid w:val="00EE20D2"/>
    <w:rsid w:val="00EF08D7"/>
    <w:rsid w:val="00EF1AF5"/>
    <w:rsid w:val="00EF2097"/>
    <w:rsid w:val="00EF35E7"/>
    <w:rsid w:val="00EF43EB"/>
    <w:rsid w:val="00EF5285"/>
    <w:rsid w:val="00F03119"/>
    <w:rsid w:val="00F13903"/>
    <w:rsid w:val="00F150F9"/>
    <w:rsid w:val="00F2403B"/>
    <w:rsid w:val="00F248C6"/>
    <w:rsid w:val="00F26C37"/>
    <w:rsid w:val="00F32167"/>
    <w:rsid w:val="00F35321"/>
    <w:rsid w:val="00F36FAE"/>
    <w:rsid w:val="00F42196"/>
    <w:rsid w:val="00F44BCB"/>
    <w:rsid w:val="00F5247C"/>
    <w:rsid w:val="00F5308F"/>
    <w:rsid w:val="00F53215"/>
    <w:rsid w:val="00F540AB"/>
    <w:rsid w:val="00F66D98"/>
    <w:rsid w:val="00F71C0E"/>
    <w:rsid w:val="00F76B7B"/>
    <w:rsid w:val="00F84290"/>
    <w:rsid w:val="00F85627"/>
    <w:rsid w:val="00F8678F"/>
    <w:rsid w:val="00F910BA"/>
    <w:rsid w:val="00F93FBC"/>
    <w:rsid w:val="00FA42A6"/>
    <w:rsid w:val="00FA7FB0"/>
    <w:rsid w:val="00FB1DA2"/>
    <w:rsid w:val="00FB2618"/>
    <w:rsid w:val="00FC2E45"/>
    <w:rsid w:val="00FC7C7F"/>
    <w:rsid w:val="00FE0BB2"/>
    <w:rsid w:val="00FE1878"/>
    <w:rsid w:val="00FE5226"/>
    <w:rsid w:val="00FE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5E7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2724"/>
    <w:pPr>
      <w:keepNext/>
      <w:keepLines/>
      <w:spacing w:before="40" w:after="0"/>
      <w:outlineLvl w:val="1"/>
    </w:pPr>
    <w:rPr>
      <w:rFonts w:ascii="Cambria" w:hAnsi="Cambria" w:cs="Cambria"/>
      <w:color w:val="365F91"/>
      <w:sz w:val="26"/>
      <w:szCs w:val="26"/>
      <w:lang w:eastAsia="pl-PL"/>
    </w:rPr>
  </w:style>
  <w:style w:type="paragraph" w:styleId="Heading3">
    <w:name w:val="heading 3"/>
    <w:basedOn w:val="Normal"/>
    <w:link w:val="Heading3Char"/>
    <w:uiPriority w:val="99"/>
    <w:qFormat/>
    <w:rsid w:val="005D00C8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02724"/>
    <w:rPr>
      <w:rFonts w:ascii="Cambria" w:hAnsi="Cambria" w:cs="Cambria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D00C8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Style37">
    <w:name w:val="Style37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uiPriority w:val="99"/>
    <w:rsid w:val="00EF35E7"/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99"/>
    <w:qFormat/>
    <w:rsid w:val="0060485B"/>
    <w:pPr>
      <w:ind w:left="720"/>
    </w:pPr>
  </w:style>
  <w:style w:type="paragraph" w:customStyle="1" w:styleId="Default">
    <w:name w:val="Default"/>
    <w:uiPriority w:val="99"/>
    <w:rsid w:val="0060485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60485B"/>
    <w:rPr>
      <w:color w:val="0000FF"/>
      <w:u w:val="single"/>
    </w:rPr>
  </w:style>
  <w:style w:type="paragraph" w:styleId="NormalWeb">
    <w:name w:val="Normal (Web)"/>
    <w:basedOn w:val="Normal"/>
    <w:uiPriority w:val="99"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336C40"/>
    <w:rPr>
      <w:b/>
      <w:bCs/>
    </w:rPr>
  </w:style>
  <w:style w:type="paragraph" w:styleId="Header">
    <w:name w:val="header"/>
    <w:basedOn w:val="Normal"/>
    <w:link w:val="Head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727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72732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C01163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11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2057A8"/>
    <w:pPr>
      <w:spacing w:after="0" w:line="240" w:lineRule="auto"/>
    </w:pPr>
    <w:rPr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057A8"/>
    <w:rPr>
      <w:rFonts w:ascii="Calibr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2057A8"/>
    <w:rPr>
      <w:vertAlign w:val="superscript"/>
    </w:rPr>
  </w:style>
  <w:style w:type="character" w:customStyle="1" w:styleId="ff2">
    <w:name w:val="ff2"/>
    <w:basedOn w:val="DefaultParagraphFont"/>
    <w:uiPriority w:val="99"/>
    <w:rsid w:val="0087452B"/>
  </w:style>
  <w:style w:type="character" w:customStyle="1" w:styleId="ListParagraphChar">
    <w:name w:val="List Paragraph Char"/>
    <w:link w:val="ListParagraph"/>
    <w:uiPriority w:val="99"/>
    <w:locked/>
    <w:rsid w:val="00F910BA"/>
    <w:rPr>
      <w:rFonts w:ascii="Calibri" w:hAnsi="Calibri" w:cs="Calibri"/>
      <w:sz w:val="22"/>
      <w:szCs w:val="22"/>
      <w:lang w:val="pl-P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31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po.kujawsko-pomorski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1049</TotalTime>
  <Pages>6</Pages>
  <Words>1924</Words>
  <Characters>11544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18</cp:revision>
  <cp:lastPrinted>2019-11-25T10:23:00Z</cp:lastPrinted>
  <dcterms:created xsi:type="dcterms:W3CDTF">2017-04-06T07:45:00Z</dcterms:created>
  <dcterms:modified xsi:type="dcterms:W3CDTF">2020-02-26T12:04:00Z</dcterms:modified>
</cp:coreProperties>
</file>