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0B4D" w:rsidRDefault="003C531F">
      <w:pPr>
        <w:spacing w:after="0" w:line="240" w:lineRule="auto"/>
        <w:jc w:val="right"/>
      </w:pPr>
      <w:r>
        <w:t>.</w:t>
      </w:r>
    </w:p>
    <w:p w:rsidR="00260B4D" w:rsidRDefault="00260B4D">
      <w:pPr>
        <w:spacing w:after="0" w:line="240" w:lineRule="auto"/>
        <w:ind w:left="5664"/>
      </w:pPr>
    </w:p>
    <w:p w:rsidR="00260B4D" w:rsidRDefault="00260B4D">
      <w:pPr>
        <w:spacing w:after="0" w:line="240" w:lineRule="auto"/>
        <w:ind w:left="5664"/>
      </w:pPr>
    </w:p>
    <w:p w:rsidR="00260B4D" w:rsidRDefault="003C531F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ZAPYTANIE OFERTOWE </w:t>
      </w:r>
      <w:r w:rsidR="00370CCF">
        <w:rPr>
          <w:b/>
          <w:bCs/>
        </w:rPr>
        <w:t xml:space="preserve"> nr MOPR.WS.WR.081.2.6.94.2019.DR</w:t>
      </w:r>
    </w:p>
    <w:p w:rsidR="00260B4D" w:rsidRDefault="00260B4D">
      <w:pPr>
        <w:spacing w:after="0" w:line="240" w:lineRule="auto"/>
        <w:jc w:val="center"/>
        <w:rPr>
          <w:b/>
          <w:bCs/>
        </w:rPr>
      </w:pPr>
    </w:p>
    <w:p w:rsidR="00260B4D" w:rsidRDefault="003C531F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 xml:space="preserve">Zorganizowanie i przeprowadzenie 5-dniowego wyjazdu edukacyjnego z elementami integracyjnymi wraz z usługą hotelarską i gastronomiczną oraz przygotowaniem materiałów szkoleniowych, w ramach projektu „Rodzina w Centrum” realizowanego i współfinansowanego w ramach Regionalnego Programu Operacyjnego Województwa Kujawsko - Pomorskiego na lata 2014-2020, w ramach osi priorytetowej </w:t>
      </w:r>
    </w:p>
    <w:p w:rsidR="00260B4D" w:rsidRDefault="003C531F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9 Solidarne społeczeństwo Działania 9.3 Rozwój usług zdrowotnych i społecznych, Poddziałania 9.3.2 Rozwój usług społecznych</w:t>
      </w:r>
    </w:p>
    <w:p w:rsidR="00260B4D" w:rsidRDefault="00260B4D">
      <w:pPr>
        <w:spacing w:after="0" w:line="240" w:lineRule="auto"/>
        <w:rPr>
          <w:b/>
          <w:bCs/>
        </w:rPr>
      </w:pPr>
    </w:p>
    <w:p w:rsidR="00260B4D" w:rsidRDefault="003C531F">
      <w:pPr>
        <w:spacing w:after="0" w:line="240" w:lineRule="auto"/>
        <w:rPr>
          <w:b/>
          <w:bCs/>
          <w:u w:val="single"/>
        </w:rPr>
      </w:pPr>
      <w:r>
        <w:rPr>
          <w:b/>
          <w:bCs/>
        </w:rPr>
        <w:t>I.</w:t>
      </w:r>
      <w:r>
        <w:rPr>
          <w:b/>
          <w:bCs/>
          <w:u w:val="single"/>
        </w:rPr>
        <w:t xml:space="preserve"> ZAMAWIAJĄCY</w:t>
      </w: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>Miejski Ośrodek Pomocy Rodzinie reprezentowany przez Dyrektora Pana Piotra Grudzińskiego</w:t>
      </w: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>Ul. Ogniowa 8/10</w:t>
      </w: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>87-800 Włocławek</w:t>
      </w: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>Projekt „Rodzina w Centrum 2”</w:t>
      </w:r>
    </w:p>
    <w:p w:rsidR="00260B4D" w:rsidRDefault="003C531F">
      <w:pPr>
        <w:spacing w:after="0" w:line="240" w:lineRule="auto"/>
        <w:rPr>
          <w:lang w:val="de-DE"/>
        </w:rPr>
      </w:pPr>
      <w:r>
        <w:rPr>
          <w:b/>
          <w:bCs/>
          <w:lang w:val="de-DE"/>
        </w:rPr>
        <w:t>tel.</w:t>
      </w:r>
      <w:r>
        <w:rPr>
          <w:lang w:val="de-DE"/>
        </w:rPr>
        <w:t xml:space="preserve"> </w:t>
      </w:r>
      <w:r>
        <w:rPr>
          <w:b/>
          <w:bCs/>
          <w:lang w:val="de-DE"/>
        </w:rPr>
        <w:t>054 423 23 00</w:t>
      </w:r>
    </w:p>
    <w:p w:rsidR="00260B4D" w:rsidRDefault="003C531F">
      <w:pPr>
        <w:spacing w:after="0" w:line="240" w:lineRule="auto"/>
        <w:rPr>
          <w:rStyle w:val="Hipercze"/>
          <w:b/>
          <w:bCs/>
          <w:color w:val="auto"/>
          <w:u w:val="none"/>
          <w:lang w:val="de-DE"/>
        </w:rPr>
      </w:pPr>
      <w:proofErr w:type="spellStart"/>
      <w:r>
        <w:rPr>
          <w:b/>
          <w:bCs/>
          <w:lang w:val="de-DE"/>
        </w:rPr>
        <w:t>e-mail</w:t>
      </w:r>
      <w:proofErr w:type="spellEnd"/>
      <w:r>
        <w:rPr>
          <w:b/>
          <w:bCs/>
          <w:lang w:val="de-DE"/>
        </w:rPr>
        <w:t>: piotrg@mopr.wloclawek.pl</w:t>
      </w: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>strona internetowa: mopr.wloclawek.pl</w:t>
      </w:r>
    </w:p>
    <w:p w:rsidR="00260B4D" w:rsidRDefault="003C531F">
      <w:pPr>
        <w:spacing w:after="0" w:line="240" w:lineRule="auto"/>
      </w:pPr>
      <w:r>
        <w:rPr>
          <w:b/>
          <w:bCs/>
        </w:rPr>
        <w:t xml:space="preserve">REGON  </w:t>
      </w:r>
      <w:r>
        <w:rPr>
          <w:rStyle w:val="st"/>
          <w:b/>
          <w:bCs/>
        </w:rPr>
        <w:t>005871024</w:t>
      </w:r>
      <w:r>
        <w:rPr>
          <w:rStyle w:val="st"/>
        </w:rPr>
        <w:t xml:space="preserve"> </w:t>
      </w:r>
      <w:r>
        <w:rPr>
          <w:b/>
          <w:bCs/>
        </w:rPr>
        <w:t>NIP</w:t>
      </w:r>
      <w:r>
        <w:t xml:space="preserve"> </w:t>
      </w:r>
      <w:r>
        <w:rPr>
          <w:rStyle w:val="st"/>
          <w:b/>
          <w:bCs/>
        </w:rPr>
        <w:t>8881963351</w:t>
      </w:r>
    </w:p>
    <w:p w:rsidR="00260B4D" w:rsidRDefault="00260B4D">
      <w:pPr>
        <w:spacing w:after="0" w:line="240" w:lineRule="auto"/>
      </w:pPr>
    </w:p>
    <w:p w:rsidR="00260B4D" w:rsidRDefault="003C531F">
      <w:pPr>
        <w:spacing w:after="0" w:line="240" w:lineRule="auto"/>
        <w:rPr>
          <w:b/>
          <w:bCs/>
          <w:u w:val="single"/>
        </w:rPr>
      </w:pPr>
      <w:r>
        <w:rPr>
          <w:b/>
          <w:bCs/>
        </w:rPr>
        <w:t>II.</w:t>
      </w:r>
      <w:r>
        <w:rPr>
          <w:b/>
          <w:bCs/>
          <w:u w:val="single"/>
        </w:rPr>
        <w:t xml:space="preserve"> SPOSÓB POROZUMIEWANIA SIĘ Z ZAMAWIAJĄCYM</w:t>
      </w:r>
    </w:p>
    <w:p w:rsidR="00260B4D" w:rsidRDefault="003C531F">
      <w:pPr>
        <w:widowControl w:val="0"/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</w:pPr>
      <w:r>
        <w:t>O</w:t>
      </w:r>
      <w:r>
        <w:rPr>
          <w:rFonts w:eastAsia="TimesNewRoman"/>
        </w:rPr>
        <w:t>ś</w:t>
      </w:r>
      <w:r>
        <w:t>wiadczenia, wnioski, zawiadomienia oraz informacje Zamawiaj</w:t>
      </w:r>
      <w:r>
        <w:rPr>
          <w:rFonts w:eastAsia="TimesNewRoman"/>
        </w:rPr>
        <w:t>ą</w:t>
      </w:r>
      <w:r>
        <w:t>cy oraz Wykonawcy przekazuj</w:t>
      </w:r>
      <w:r>
        <w:rPr>
          <w:rFonts w:eastAsia="TimesNewRoman"/>
        </w:rPr>
        <w:t>ą pisemnie, faksem lub drogą elektroniczną</w:t>
      </w:r>
      <w:r>
        <w:t>.</w:t>
      </w:r>
    </w:p>
    <w:p w:rsidR="00260B4D" w:rsidRDefault="003C531F">
      <w:pPr>
        <w:widowControl w:val="0"/>
        <w:numPr>
          <w:ilvl w:val="0"/>
          <w:numId w:val="3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</w:pPr>
      <w:r>
        <w:t>Osobami uprawnionymi do porozumiewania si</w:t>
      </w:r>
      <w:r>
        <w:rPr>
          <w:rFonts w:eastAsia="TimesNewRoman"/>
        </w:rPr>
        <w:t xml:space="preserve">ę </w:t>
      </w:r>
      <w:r>
        <w:t>z Wykonawcami są:</w:t>
      </w:r>
    </w:p>
    <w:p w:rsidR="00260B4D" w:rsidRDefault="003C531F">
      <w:pPr>
        <w:widowControl w:val="0"/>
        <w:numPr>
          <w:ilvl w:val="1"/>
          <w:numId w:val="5"/>
        </w:numPr>
        <w:tabs>
          <w:tab w:val="left" w:pos="709"/>
        </w:tabs>
        <w:suppressAutoHyphens/>
        <w:spacing w:after="0" w:line="240" w:lineRule="auto"/>
        <w:ind w:left="709" w:hanging="360"/>
        <w:jc w:val="both"/>
      </w:pPr>
      <w:r>
        <w:t>w zakresie procedur –Beata Mrozińska-Chlebowska, Dagmara Rutkowska w dni robocze w godzinach pracy pon., śr., czw. tj. od 07:30 do 15:30, wt. od 07:30 do 16:00, pt. od 07:30 do 15:00  tel. 54 413 50 95 w. 63; e-mail: rwc@mopr.wloclawek.pl</w:t>
      </w:r>
    </w:p>
    <w:p w:rsidR="00260B4D" w:rsidRDefault="003C531F">
      <w:pPr>
        <w:widowControl w:val="0"/>
        <w:tabs>
          <w:tab w:val="left" w:pos="709"/>
        </w:tabs>
        <w:suppressAutoHyphens/>
        <w:spacing w:after="0" w:line="240" w:lineRule="auto"/>
        <w:jc w:val="both"/>
      </w:pPr>
      <w:r>
        <w:t xml:space="preserve">      b) w sprawach merytorycznych – Dagmara Rutkowska, Beata Mrozińska-Chlebowska, w dni robocze w godzinach pracy pon., śr., czw. tj. od 07:30 do 15:30, wt. od 07:30 do 16:00, pt. od 07:30 do 15:00  tel. 54 413 50 95 w. 63; e-mail: rwc@mopr.wloclawek.pl</w:t>
      </w:r>
    </w:p>
    <w:p w:rsidR="00260B4D" w:rsidRDefault="00260B4D">
      <w:pPr>
        <w:widowControl w:val="0"/>
        <w:tabs>
          <w:tab w:val="left" w:pos="709"/>
        </w:tabs>
        <w:suppressAutoHyphens/>
        <w:spacing w:after="0" w:line="240" w:lineRule="auto"/>
        <w:jc w:val="both"/>
      </w:pPr>
    </w:p>
    <w:p w:rsidR="00260B4D" w:rsidRDefault="00260B4D">
      <w:pPr>
        <w:spacing w:after="0" w:line="240" w:lineRule="auto"/>
      </w:pP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III. </w:t>
      </w:r>
      <w:r>
        <w:rPr>
          <w:b/>
          <w:bCs/>
          <w:u w:val="single"/>
        </w:rPr>
        <w:t>TRYB UDZIELANIA ZAMÓWIENIA</w:t>
      </w:r>
    </w:p>
    <w:p w:rsidR="00260B4D" w:rsidRDefault="003C531F">
      <w:pPr>
        <w:pStyle w:val="Akapitzlist"/>
        <w:numPr>
          <w:ilvl w:val="0"/>
          <w:numId w:val="13"/>
        </w:numPr>
        <w:spacing w:after="0" w:line="240" w:lineRule="auto"/>
        <w:ind w:left="720" w:hanging="360"/>
        <w:jc w:val="both"/>
      </w:pPr>
      <w:r>
        <w:t>Postępowanie o udzielenie zamówienia na usługi prowadzone z wyłączeniem stosowania ustawy Prawo zamówień publicznych – podstawa prawna art. 4 pkt 8 ustawy.</w:t>
      </w:r>
    </w:p>
    <w:p w:rsidR="00260B4D" w:rsidRDefault="003C531F">
      <w:pPr>
        <w:pStyle w:val="Akapitzlist"/>
        <w:numPr>
          <w:ilvl w:val="0"/>
          <w:numId w:val="13"/>
        </w:numPr>
        <w:spacing w:after="0" w:line="240" w:lineRule="auto"/>
        <w:ind w:left="720" w:hanging="360"/>
        <w:jc w:val="both"/>
      </w:pPr>
      <w:r>
        <w:t>Postępowanie prowadzone jest na podstawie Wytycznych w zakresie kwalifikowania wydatków w ramach Europejskiego Funduszu Rozwoju Regionalnego, Europejskiego Funduszu Społecznego oraz Funduszu Spójności na lata 2014 – 2020 z uwagi na fakt objęcia przedmiotowego zamówienia dofinansowaniem z budżetu UE.</w:t>
      </w:r>
    </w:p>
    <w:p w:rsidR="00260B4D" w:rsidRDefault="003C531F">
      <w:pPr>
        <w:numPr>
          <w:ilvl w:val="0"/>
          <w:numId w:val="13"/>
        </w:numPr>
        <w:ind w:left="720" w:hanging="360"/>
      </w:pPr>
      <w:r>
        <w:t>Zamawiający zastrzega sobie możliwość unieważnienia przedmiotowego postępowania w przypadku, kiedy środki pochodzące z budżetu Unii Europejskiej, które zamierza przeznaczyć a sfinansowanie niniejszego zamówienia nie zostaną mu przyznane.</w:t>
      </w:r>
    </w:p>
    <w:p w:rsidR="00260B4D" w:rsidRDefault="003C531F">
      <w:pPr>
        <w:pStyle w:val="Akapitzlist"/>
        <w:numPr>
          <w:ilvl w:val="0"/>
          <w:numId w:val="13"/>
        </w:numPr>
        <w:spacing w:after="0" w:line="240" w:lineRule="auto"/>
        <w:ind w:left="720" w:hanging="360"/>
        <w:jc w:val="both"/>
      </w:pPr>
      <w:r>
        <w:t xml:space="preserve">Zamawiający nie dopuszcza możliwości składania ofert częściowych. </w:t>
      </w:r>
    </w:p>
    <w:p w:rsidR="00260B4D" w:rsidRDefault="00260B4D">
      <w:pPr>
        <w:spacing w:after="0" w:line="240" w:lineRule="auto"/>
        <w:rPr>
          <w:b/>
          <w:bCs/>
        </w:rPr>
      </w:pPr>
    </w:p>
    <w:p w:rsidR="00260B4D" w:rsidRDefault="003C531F">
      <w:pPr>
        <w:spacing w:after="0" w:line="240" w:lineRule="auto"/>
        <w:rPr>
          <w:b/>
          <w:bCs/>
          <w:u w:val="single"/>
        </w:rPr>
      </w:pPr>
      <w:r>
        <w:rPr>
          <w:b/>
          <w:bCs/>
        </w:rPr>
        <w:t xml:space="preserve">IV. </w:t>
      </w:r>
      <w:r>
        <w:rPr>
          <w:b/>
          <w:bCs/>
          <w:u w:val="single"/>
        </w:rPr>
        <w:t>WSPÓLNY SŁOWNIK ZAMÓWIEŃ (CPV)</w:t>
      </w:r>
    </w:p>
    <w:p w:rsidR="00260B4D" w:rsidRDefault="00260B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60B4D" w:rsidRDefault="003C531F">
      <w:pPr>
        <w:widowControl w:val="0"/>
        <w:spacing w:after="0" w:line="240" w:lineRule="auto"/>
        <w:ind w:left="425"/>
      </w:pPr>
      <w:r>
        <w:lastRenderedPageBreak/>
        <w:t xml:space="preserve">63511000-4 Organizacja wycieczek, </w:t>
      </w:r>
    </w:p>
    <w:p w:rsidR="00260B4D" w:rsidRDefault="003C531F">
      <w:pPr>
        <w:widowControl w:val="0"/>
        <w:spacing w:after="0" w:line="240" w:lineRule="auto"/>
        <w:ind w:left="425"/>
      </w:pPr>
      <w:r>
        <w:t>63500000-4 Usługi biur podróży, podmiotów turystycznych i pomocy turystycznej</w:t>
      </w:r>
    </w:p>
    <w:p w:rsidR="00260B4D" w:rsidRDefault="003C531F">
      <w:pPr>
        <w:widowControl w:val="0"/>
        <w:spacing w:after="0" w:line="240" w:lineRule="auto"/>
        <w:ind w:left="425"/>
      </w:pPr>
      <w:r>
        <w:t>55100000-1 Usługi hotelarskie,</w:t>
      </w:r>
    </w:p>
    <w:p w:rsidR="00260B4D" w:rsidRDefault="003C531F">
      <w:pPr>
        <w:widowControl w:val="0"/>
        <w:spacing w:after="0" w:line="240" w:lineRule="auto"/>
        <w:ind w:left="425"/>
      </w:pPr>
      <w:r>
        <w:t xml:space="preserve">55300000-3 Usługi restauracyjne i dotyczące podawania posiłków </w:t>
      </w:r>
    </w:p>
    <w:p w:rsidR="00260B4D" w:rsidRDefault="003C531F">
      <w:pPr>
        <w:widowControl w:val="0"/>
        <w:spacing w:after="0" w:line="240" w:lineRule="auto"/>
        <w:ind w:left="425"/>
      </w:pPr>
      <w:r>
        <w:t>60172000-4. Wynajem autobusów i autokarów wraz z kierowcą</w:t>
      </w:r>
    </w:p>
    <w:p w:rsidR="00260B4D" w:rsidRDefault="003C531F">
      <w:pPr>
        <w:widowControl w:val="0"/>
        <w:spacing w:after="0" w:line="240" w:lineRule="auto"/>
        <w:rPr>
          <w:color w:val="FF0000"/>
        </w:rPr>
      </w:pPr>
      <w:r>
        <w:t xml:space="preserve">        80500000-9 Usługi szkoleniowe</w:t>
      </w: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V. </w:t>
      </w:r>
      <w:r>
        <w:rPr>
          <w:b/>
          <w:bCs/>
          <w:u w:val="single"/>
        </w:rPr>
        <w:t>PRZEDMIOT ZAMÓWIENIA</w:t>
      </w:r>
    </w:p>
    <w:p w:rsidR="00260B4D" w:rsidRDefault="003C531F">
      <w:pPr>
        <w:numPr>
          <w:ilvl w:val="0"/>
          <w:numId w:val="27"/>
        </w:numPr>
        <w:spacing w:after="0" w:line="240" w:lineRule="auto"/>
        <w:ind w:left="360" w:hanging="360"/>
        <w:jc w:val="both"/>
      </w:pPr>
      <w:r>
        <w:t>Przedmiotem zamówienia jest zorganizowanie i przeprowadzenie 5-dniowego wyjazdu edukacyjnego z elementami integracyjnymi wraz z usługą hotelarską i gastronomiczną oraz przygotowaniem materiałów szkoleniowych, w ramach projektu „Rodzina w Centrum” realizowanego i współfinansowanego w ramach Regionalnego Programu Operacyjnego Województwa Kujawsko - Pomorskiego na lata 2014-2020, w ramach osi priorytetowej  9 Solidarne społeczeństwo Działania 9.3 Rozwój usług zdrowotnych i społecznych, Poddziałania 9.3.2 Rozwój usług społecznych. Celem wyjazdu edukacyjnego jest wzmocnienie więzi uczuciowej pomiędzy członkami rodzin, trenowanie umiejętności społecznych i kompetencji opiekuńczych a także obserwacja rzeczywistych relacji panujących pomiędzy rodzicami i dziećmi, promowanie właściwego modelu życia rodziny oraz podnoszenie świadomości na temat problemów społecznych.</w:t>
      </w:r>
    </w:p>
    <w:p w:rsidR="00260B4D" w:rsidRDefault="003C531F">
      <w:pPr>
        <w:numPr>
          <w:ilvl w:val="0"/>
          <w:numId w:val="27"/>
        </w:numPr>
        <w:spacing w:after="0" w:line="240" w:lineRule="auto"/>
        <w:ind w:left="360" w:hanging="360"/>
        <w:jc w:val="both"/>
      </w:pPr>
      <w:r>
        <w:t>Wykonawca jest zobowiązany do zrealizowania wyjazdu edukacyjnego zgodnie z wymaganiami określonymi przez Zamawiającego, które zostały określone w załączniku nr 1 do Zapytania ofertowego.</w:t>
      </w:r>
    </w:p>
    <w:p w:rsidR="00260B4D" w:rsidRDefault="003C531F">
      <w:pPr>
        <w:numPr>
          <w:ilvl w:val="0"/>
          <w:numId w:val="27"/>
        </w:numPr>
        <w:spacing w:after="0" w:line="240" w:lineRule="auto"/>
        <w:ind w:left="360" w:hanging="360"/>
        <w:jc w:val="both"/>
      </w:pPr>
      <w:r>
        <w:t>Wykonawca zobowiązany jest posiadać wszelkie odpowiednie uprawnienia warunkujące prawidłowe wykonanie przedmiotu zamówienia.</w:t>
      </w:r>
    </w:p>
    <w:p w:rsidR="00260B4D" w:rsidRDefault="003C531F">
      <w:pPr>
        <w:numPr>
          <w:ilvl w:val="0"/>
          <w:numId w:val="27"/>
        </w:numPr>
        <w:spacing w:after="0" w:line="240" w:lineRule="auto"/>
        <w:ind w:left="360" w:hanging="360"/>
        <w:jc w:val="both"/>
      </w:pPr>
      <w:r>
        <w:t xml:space="preserve">Wykonawca zobowiązuje się do zapoznania się z treścią </w:t>
      </w:r>
      <w:r>
        <w:rPr>
          <w:i/>
          <w:iCs/>
        </w:rPr>
        <w:t xml:space="preserve">Wytycznych w zakresie </w:t>
      </w:r>
      <w:proofErr w:type="spellStart"/>
      <w:r>
        <w:rPr>
          <w:i/>
          <w:iCs/>
        </w:rPr>
        <w:t>kwalifikowalnosci</w:t>
      </w:r>
      <w:proofErr w:type="spellEnd"/>
      <w:r>
        <w:rPr>
          <w:i/>
          <w:iCs/>
        </w:rPr>
        <w:t xml:space="preserve"> wydatków w ramach Europejskiego Funduszu Rozwoju Regionalnego, Europejskiego Funduszu Społecznego oraz Funduszu Spójności na lata 2014 – 2020 </w:t>
      </w:r>
      <w:r>
        <w:t>oraz zobowiązuje się do wykonania zamówienia zgodnie ze wskazanymi w ww. dokumencie zasadami.</w:t>
      </w:r>
    </w:p>
    <w:p w:rsidR="00260B4D" w:rsidRDefault="003C531F">
      <w:pPr>
        <w:numPr>
          <w:ilvl w:val="0"/>
          <w:numId w:val="27"/>
        </w:numPr>
        <w:spacing w:after="0" w:line="240" w:lineRule="auto"/>
        <w:ind w:left="360" w:hanging="360"/>
        <w:jc w:val="both"/>
      </w:pPr>
      <w:r>
        <w:rPr>
          <w:u w:val="single"/>
        </w:rPr>
        <w:t>Zamawiający zastrzega możliwość unieważnienia postępowania w sytuacji, w której cena oferty najkorzystniejszej będzie przekraczała kwotę jaką Zamawiający może przeznaczyć na sfinansowanie zamówienia.</w:t>
      </w:r>
    </w:p>
    <w:p w:rsidR="00260B4D" w:rsidRDefault="003C531F">
      <w:pPr>
        <w:numPr>
          <w:ilvl w:val="0"/>
          <w:numId w:val="27"/>
        </w:numPr>
        <w:spacing w:after="0" w:line="240" w:lineRule="auto"/>
        <w:ind w:left="360" w:hanging="360"/>
        <w:jc w:val="both"/>
      </w:pPr>
      <w:r>
        <w:t>Dodatkowe wymagania związane z realizacją zam</w:t>
      </w:r>
      <w:r>
        <w:rPr>
          <w:noProof/>
        </w:rPr>
        <w:t>ó</w:t>
      </w:r>
      <w:r>
        <w:t>wienia – klauzula społeczna:</w:t>
      </w:r>
    </w:p>
    <w:p w:rsidR="00260B4D" w:rsidRDefault="003C531F">
      <w:pPr>
        <w:pStyle w:val="TreA"/>
        <w:numPr>
          <w:ilvl w:val="0"/>
          <w:numId w:val="24"/>
        </w:numPr>
        <w:spacing w:after="0" w:line="240" w:lineRule="auto"/>
        <w:ind w:left="720" w:hanging="360"/>
        <w:jc w:val="both"/>
      </w:pPr>
      <w:r>
        <w:t xml:space="preserve">zamawiający wymaga, aby </w:t>
      </w:r>
      <w:proofErr w:type="spellStart"/>
      <w:r>
        <w:t>wśr</w:t>
      </w:r>
      <w:r>
        <w:rPr>
          <w:noProof/>
        </w:rPr>
        <w:t>ó</w:t>
      </w:r>
      <w:proofErr w:type="spellEnd"/>
      <w:r>
        <w:rPr>
          <w:lang w:val="sv-SE"/>
        </w:rPr>
        <w:t>d os</w:t>
      </w:r>
      <w:r>
        <w:rPr>
          <w:noProof/>
        </w:rPr>
        <w:t>ó</w:t>
      </w:r>
      <w:r>
        <w:t>b bezpośrednio uczestniczących w wykonywaniu zam</w:t>
      </w:r>
      <w:r>
        <w:rPr>
          <w:noProof/>
        </w:rPr>
        <w:t>ó</w:t>
      </w:r>
      <w:r>
        <w:t>wienia zatrudniona była co najmniej:</w:t>
      </w:r>
    </w:p>
    <w:p w:rsidR="00260B4D" w:rsidRDefault="00260B4D">
      <w:pPr>
        <w:pStyle w:val="TreA"/>
        <w:spacing w:after="0" w:line="240" w:lineRule="auto"/>
        <w:ind w:left="360"/>
        <w:jc w:val="both"/>
        <w:rPr>
          <w:u w:val="single"/>
        </w:rPr>
      </w:pPr>
    </w:p>
    <w:p w:rsidR="00260B4D" w:rsidRDefault="003C531F">
      <w:pPr>
        <w:pStyle w:val="TreA"/>
        <w:numPr>
          <w:ilvl w:val="1"/>
          <w:numId w:val="24"/>
        </w:numPr>
        <w:spacing w:after="0" w:line="240" w:lineRule="auto"/>
        <w:ind w:left="1440" w:hanging="360"/>
        <w:jc w:val="both"/>
      </w:pPr>
      <w:r>
        <w:t xml:space="preserve">1 osoba bezrobotna na podstawie skierowania urzędu pracy, zgodnie z ustawą z dnia 20 kwietnia 2004r. o promocji zatrudnienia i instytucjach rynku pracy </w:t>
      </w:r>
      <w:r>
        <w:rPr>
          <w:color w:val="auto"/>
        </w:rPr>
        <w:t xml:space="preserve">(Dz. U. z 2018r., poz. 1265 ze zm.) </w:t>
      </w:r>
      <w:r>
        <w:t xml:space="preserve">lub na podstawie właściwego dokumentu kierującego bezrobotnych do pracodawcy, wystawionego przez organ zajmujący się realizacją </w:t>
      </w:r>
      <w:r>
        <w:rPr>
          <w:noProof/>
        </w:rPr>
        <w:t>zada</w:t>
      </w:r>
      <w:r>
        <w:t>ń z zakresu rynku pracy, określony w analogicznych przepisach państwa członkowskiego UE lub EOG lub</w:t>
      </w:r>
    </w:p>
    <w:p w:rsidR="00260B4D" w:rsidRDefault="003C531F">
      <w:pPr>
        <w:pStyle w:val="TreA"/>
        <w:numPr>
          <w:ilvl w:val="1"/>
          <w:numId w:val="24"/>
        </w:numPr>
        <w:spacing w:after="0" w:line="240" w:lineRule="auto"/>
        <w:ind w:left="1440" w:hanging="360"/>
        <w:jc w:val="both"/>
      </w:pPr>
      <w:r>
        <w:t>1 osoba niepełnosprawna w rozumieniu ustawy z dnia 27 sierpnia 1997r. o rehabilitacji zawodowej i społecznej oraz zatrudnianiu os</w:t>
      </w:r>
      <w:r>
        <w:rPr>
          <w:noProof/>
        </w:rPr>
        <w:t>ó</w:t>
      </w:r>
      <w:r>
        <w:t xml:space="preserve">b niepełnosprawnych </w:t>
      </w:r>
      <w:r>
        <w:rPr>
          <w:color w:val="auto"/>
        </w:rPr>
        <w:t>(Dz.U. z 201</w:t>
      </w:r>
      <w:r w:rsidR="005830A4">
        <w:rPr>
          <w:color w:val="auto"/>
        </w:rPr>
        <w:t>9</w:t>
      </w:r>
      <w:r>
        <w:rPr>
          <w:color w:val="auto"/>
        </w:rPr>
        <w:t xml:space="preserve"> r. poz. </w:t>
      </w:r>
      <w:r w:rsidR="005830A4">
        <w:rPr>
          <w:color w:val="auto"/>
        </w:rPr>
        <w:t xml:space="preserve">1172 </w:t>
      </w:r>
      <w:r>
        <w:rPr>
          <w:color w:val="auto"/>
        </w:rPr>
        <w:t xml:space="preserve">ze zm.) </w:t>
      </w:r>
      <w:r>
        <w:rPr>
          <w:color w:val="99403D"/>
        </w:rPr>
        <w:t>l</w:t>
      </w:r>
      <w:r>
        <w:t>ub</w:t>
      </w:r>
    </w:p>
    <w:p w:rsidR="00260B4D" w:rsidRDefault="003C531F">
      <w:pPr>
        <w:pStyle w:val="TreA"/>
        <w:numPr>
          <w:ilvl w:val="1"/>
          <w:numId w:val="24"/>
        </w:numPr>
        <w:spacing w:after="0" w:line="240" w:lineRule="auto"/>
        <w:ind w:left="1440" w:hanging="360"/>
        <w:jc w:val="both"/>
      </w:pPr>
      <w:r>
        <w:t>1 osoba nie wymieniona w kategoriach wskazanych wyżej o kt</w:t>
      </w:r>
      <w:r>
        <w:rPr>
          <w:noProof/>
        </w:rPr>
        <w:t>ó</w:t>
      </w:r>
      <w:r>
        <w:t>rej mowa w ustawie z dnia 13 czerwca 2003 r. o zatrudnieniu socjalnym (Dz. U. z 201</w:t>
      </w:r>
      <w:r w:rsidR="005830A4">
        <w:t>9</w:t>
      </w:r>
      <w:r>
        <w:t xml:space="preserve"> r. poz. </w:t>
      </w:r>
      <w:r w:rsidR="005830A4">
        <w:t>217 ze zm.</w:t>
      </w:r>
      <w:r>
        <w:t>) lub we właściwych przepisach państw członkowskich Unii Europejskiej lub Europejskiego Obszaru Gospodarczego</w:t>
      </w:r>
    </w:p>
    <w:p w:rsidR="007771D8" w:rsidRDefault="007771D8" w:rsidP="007771D8">
      <w:pPr>
        <w:pStyle w:val="TreA"/>
        <w:spacing w:after="0" w:line="240" w:lineRule="auto"/>
        <w:ind w:left="1440"/>
        <w:jc w:val="both"/>
      </w:pPr>
    </w:p>
    <w:p w:rsidR="00260B4D" w:rsidRDefault="003C531F">
      <w:pPr>
        <w:pStyle w:val="TreA"/>
        <w:numPr>
          <w:ilvl w:val="0"/>
          <w:numId w:val="24"/>
        </w:numPr>
        <w:spacing w:after="0" w:line="240" w:lineRule="auto"/>
        <w:ind w:left="720" w:hanging="360"/>
        <w:jc w:val="both"/>
      </w:pPr>
      <w:r>
        <w:lastRenderedPageBreak/>
        <w:t>zatrudnienie osoby wskazanej wyżej przez Wykonawcę nastąpi w terminie nie dłuższym niż 14 dni od dnia zawarcia umowy w sprawie zam</w:t>
      </w:r>
      <w:r>
        <w:rPr>
          <w:noProof/>
        </w:rPr>
        <w:t>ó</w:t>
      </w:r>
      <w:r>
        <w:t>wienia publicznego i będzie trwało przez cały okres trwania umowy w sprawie zam</w:t>
      </w:r>
      <w:r>
        <w:rPr>
          <w:noProof/>
        </w:rPr>
        <w:t>ó</w:t>
      </w:r>
      <w:r>
        <w:t>wienia publicznego;</w:t>
      </w:r>
    </w:p>
    <w:p w:rsidR="00260B4D" w:rsidRDefault="003C531F">
      <w:pPr>
        <w:pStyle w:val="TreA"/>
        <w:numPr>
          <w:ilvl w:val="0"/>
          <w:numId w:val="24"/>
        </w:numPr>
        <w:spacing w:after="0" w:line="240" w:lineRule="auto"/>
        <w:ind w:left="720" w:hanging="360"/>
        <w:jc w:val="both"/>
        <w:rPr>
          <w:u w:val="single"/>
        </w:rPr>
      </w:pPr>
      <w:r>
        <w:rPr>
          <w:u w:val="single"/>
        </w:rPr>
        <w:t>Wykonawca zobowiązany jest do przedstawienia Zamawiającemu w terminie 21 dni od dnia zawarcia umowy odpowiednio: zgłoszeń ofert pracy przedstawionych urzędowi pracy, odpisu skierowania bezrobotnego przez urząd pracy do pracodawcy, umowy o pracę.</w:t>
      </w:r>
    </w:p>
    <w:p w:rsidR="00260B4D" w:rsidRDefault="003C531F">
      <w:pPr>
        <w:pStyle w:val="TreA"/>
        <w:numPr>
          <w:ilvl w:val="0"/>
          <w:numId w:val="24"/>
        </w:numPr>
        <w:spacing w:after="0" w:line="240" w:lineRule="auto"/>
        <w:ind w:left="720" w:hanging="360"/>
        <w:jc w:val="both"/>
      </w:pPr>
      <w:r>
        <w:t>Dopuszcza się zmianę osoby wykonującej przedmiot zam</w:t>
      </w:r>
      <w:r>
        <w:rPr>
          <w:noProof/>
        </w:rPr>
        <w:t>ó</w:t>
      </w:r>
      <w:r>
        <w:t>wienia, z zastrzeżeniem wymagań określonych w pkt 1-3 Zapytania ofertowego. W przypadku wypowiedzenia lub rozwiązania stosunku pracy z osobą biorącą udział w realizacji zam</w:t>
      </w:r>
      <w:r>
        <w:rPr>
          <w:noProof/>
        </w:rPr>
        <w:t>ó</w:t>
      </w:r>
      <w:r>
        <w:t>wienia, Wykonawca jest zobowiązany do powiadomienia Zamawiającego o tym fakcie w terminie 3 dni od dnia rozwiązania stosunku pracy, a następnie w terminie 14 dni od dnia w/w powiadomienia Wykonawca zobowiązany jest do zatrudnienia jednej z os</w:t>
      </w:r>
      <w:r>
        <w:rPr>
          <w:noProof/>
        </w:rPr>
        <w:t>ó</w:t>
      </w:r>
      <w:r>
        <w:t>b wskazanych w pkt 1 i przedstawienia w terminie 21 dni od zatrudnienia odpowiednich dokument</w:t>
      </w:r>
      <w:r>
        <w:rPr>
          <w:noProof/>
        </w:rPr>
        <w:t>ó</w:t>
      </w:r>
      <w:r>
        <w:t>w potwierdzających spełnienie tego wymogu;</w:t>
      </w:r>
    </w:p>
    <w:p w:rsidR="00260B4D" w:rsidRDefault="003C531F">
      <w:pPr>
        <w:pStyle w:val="TreA"/>
        <w:numPr>
          <w:ilvl w:val="0"/>
          <w:numId w:val="17"/>
        </w:numPr>
        <w:spacing w:after="0" w:line="240" w:lineRule="auto"/>
        <w:ind w:left="720" w:hanging="360"/>
        <w:jc w:val="both"/>
      </w:pPr>
      <w:r>
        <w:t>W przypadku niezatrudnieni przez Wykonawcę w spos</w:t>
      </w:r>
      <w:r>
        <w:rPr>
          <w:noProof/>
        </w:rPr>
        <w:t>ó</w:t>
      </w:r>
      <w:r>
        <w:t>b nieprzerwany wymaganej osoby przy realizacji zam</w:t>
      </w:r>
      <w:r>
        <w:rPr>
          <w:noProof/>
        </w:rPr>
        <w:t>ó</w:t>
      </w:r>
      <w:r>
        <w:t>wienia, Wykonawca będzie zobowiązany do zapłacenia kary umownej, kt</w:t>
      </w:r>
      <w:r>
        <w:rPr>
          <w:noProof/>
        </w:rPr>
        <w:t>ó</w:t>
      </w:r>
      <w:r>
        <w:t xml:space="preserve">rej wysokość </w:t>
      </w:r>
      <w:r>
        <w:rPr>
          <w:lang w:val="it-IT"/>
        </w:rPr>
        <w:t>i spos</w:t>
      </w:r>
      <w:r>
        <w:rPr>
          <w:noProof/>
        </w:rPr>
        <w:t>ó</w:t>
      </w:r>
      <w:r>
        <w:t>b naliczenia zostały opisane we wzorze umowy, kt</w:t>
      </w:r>
      <w:r>
        <w:rPr>
          <w:noProof/>
        </w:rPr>
        <w:t>ó</w:t>
      </w:r>
      <w:r>
        <w:t>ry stanowi załącznik nr 4 do Zapytania ofertowego;</w:t>
      </w:r>
    </w:p>
    <w:p w:rsidR="00260B4D" w:rsidRDefault="003C531F">
      <w:pPr>
        <w:pStyle w:val="TreA"/>
        <w:numPr>
          <w:ilvl w:val="0"/>
          <w:numId w:val="17"/>
        </w:numPr>
        <w:spacing w:after="0" w:line="240" w:lineRule="auto"/>
        <w:ind w:left="720" w:hanging="360"/>
        <w:jc w:val="both"/>
      </w:pPr>
      <w:r>
        <w:t>Wykonawca jest zobowiązany do złożenia wraz z ofertą oświadczenia, ż</w:t>
      </w:r>
      <w:r>
        <w:rPr>
          <w:lang w:val="nl-NL"/>
        </w:rPr>
        <w:t>e spe</w:t>
      </w:r>
      <w:proofErr w:type="spellStart"/>
      <w:r>
        <w:t>łni</w:t>
      </w:r>
      <w:proofErr w:type="spellEnd"/>
      <w:r>
        <w:t xml:space="preserve"> on dodatkowe wymagania związane z realizacją przedmiotu zam</w:t>
      </w:r>
      <w:r>
        <w:rPr>
          <w:noProof/>
        </w:rPr>
        <w:t>ó</w:t>
      </w:r>
      <w:r>
        <w:t xml:space="preserve">wienia, tj. zapewni, że </w:t>
      </w:r>
      <w:proofErr w:type="spellStart"/>
      <w:r>
        <w:t>wśr</w:t>
      </w:r>
      <w:r>
        <w:rPr>
          <w:noProof/>
        </w:rPr>
        <w:t>ó</w:t>
      </w:r>
      <w:proofErr w:type="spellEnd"/>
      <w:r>
        <w:rPr>
          <w:lang w:val="sv-SE"/>
        </w:rPr>
        <w:t>d os</w:t>
      </w:r>
      <w:r>
        <w:rPr>
          <w:noProof/>
        </w:rPr>
        <w:t>ó</w:t>
      </w:r>
      <w:r>
        <w:t>b bezpośrednio uczestniczących w wykonywaniu zam</w:t>
      </w:r>
      <w:r>
        <w:rPr>
          <w:noProof/>
        </w:rPr>
        <w:t>ó</w:t>
      </w:r>
      <w:r>
        <w:t>wienia zatrudniona będzie co najmniej jedna osoba bezrobotna/niepełnosprawna/inna , o kt</w:t>
      </w:r>
      <w:r>
        <w:rPr>
          <w:noProof/>
        </w:rPr>
        <w:t>ó</w:t>
      </w:r>
      <w:r>
        <w:t xml:space="preserve">rej mowa w Rozdziale V ust. 6  pkt. 1 – treść oświadczenia zawarta jest w załączniku nr 3 do Zapytania ofertowego. </w:t>
      </w:r>
    </w:p>
    <w:p w:rsidR="00260B4D" w:rsidRDefault="00260B4D">
      <w:pPr>
        <w:spacing w:after="0" w:line="240" w:lineRule="auto"/>
        <w:jc w:val="both"/>
      </w:pP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VI. </w:t>
      </w:r>
      <w:r>
        <w:rPr>
          <w:b/>
          <w:bCs/>
          <w:u w:val="single"/>
        </w:rPr>
        <w:t>TERMIN I MIEJSCE REALIZACJI ZAMÓWIENIA</w:t>
      </w:r>
    </w:p>
    <w:p w:rsidR="00260B4D" w:rsidRDefault="003C531F">
      <w:pPr>
        <w:numPr>
          <w:ilvl w:val="0"/>
          <w:numId w:val="12"/>
        </w:numPr>
        <w:spacing w:after="0" w:line="240" w:lineRule="auto"/>
        <w:ind w:left="426" w:hanging="284"/>
        <w:jc w:val="both"/>
      </w:pPr>
      <w:r>
        <w:t>Zamawiający wymaga realizacji przedmiotu zamówienia w terminie:</w:t>
      </w:r>
    </w:p>
    <w:p w:rsidR="00260B4D" w:rsidRDefault="003C531F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Okres wakacji letnich 2019r. ( lipiec lub sierpień 2019r)</w:t>
      </w:r>
    </w:p>
    <w:p w:rsidR="00260B4D" w:rsidRDefault="00260B4D">
      <w:pPr>
        <w:spacing w:after="0" w:line="240" w:lineRule="auto"/>
        <w:jc w:val="both"/>
      </w:pPr>
    </w:p>
    <w:p w:rsidR="00260B4D" w:rsidRDefault="003C531F">
      <w:pPr>
        <w:spacing w:after="0" w:line="240" w:lineRule="auto"/>
        <w:rPr>
          <w:b/>
          <w:bCs/>
          <w:u w:val="single"/>
        </w:rPr>
      </w:pPr>
      <w:r>
        <w:rPr>
          <w:b/>
          <w:bCs/>
        </w:rPr>
        <w:t xml:space="preserve">VII. </w:t>
      </w:r>
      <w:r>
        <w:rPr>
          <w:b/>
          <w:bCs/>
          <w:u w:val="single"/>
        </w:rPr>
        <w:t>WARUNKI UDZIAŁU W POSTĘPOWANIU</w:t>
      </w:r>
    </w:p>
    <w:p w:rsidR="00260B4D" w:rsidRDefault="003C531F">
      <w:pPr>
        <w:pStyle w:val="Default"/>
        <w:numPr>
          <w:ilvl w:val="0"/>
          <w:numId w:val="30"/>
        </w:numPr>
        <w:spacing w:after="200"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postępowaniu mogą brać udział Wykonawcy, w stosunku do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rych nie zachodzą następujące podstawy do wykluczenia z udziału w postępowaniu: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 nie wykazał spełnienia warunk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 udziału w postępowaniu lub nie wykazał braku podstaw wykluczenia: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będący osobą fizyczną,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rego prawomocnie skazano za przestępstwo: o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rym mowa w art. 165a, art. 181-188, art. 189a, art. 218-221, art.228-230a, art. 250a, art. 258 lub art. 270-309 ustawy z dnia 6 czerwca 1997r. – Kodeks karny (Dz. U. z 201</w:t>
      </w:r>
      <w:r w:rsidR="005830A4">
        <w:rPr>
          <w:rFonts w:ascii="Calibri" w:hAnsi="Calibri" w:cs="Calibri"/>
          <w:sz w:val="22"/>
          <w:szCs w:val="22"/>
        </w:rPr>
        <w:t>8</w:t>
      </w:r>
      <w:r>
        <w:rPr>
          <w:rFonts w:ascii="Calibri" w:hAnsi="Calibri" w:cs="Calibri"/>
          <w:sz w:val="22"/>
          <w:szCs w:val="22"/>
        </w:rPr>
        <w:t xml:space="preserve"> r. poz. 1</w:t>
      </w:r>
      <w:r w:rsidR="005830A4">
        <w:rPr>
          <w:rFonts w:ascii="Calibri" w:hAnsi="Calibri" w:cs="Calibri"/>
          <w:sz w:val="22"/>
          <w:szCs w:val="22"/>
        </w:rPr>
        <w:t xml:space="preserve">600 </w:t>
      </w:r>
      <w:r>
        <w:rPr>
          <w:rFonts w:ascii="Calibri" w:hAnsi="Calibri" w:cs="Calibri"/>
          <w:sz w:val="22"/>
          <w:szCs w:val="22"/>
        </w:rPr>
        <w:t xml:space="preserve">, z </w:t>
      </w:r>
      <w:proofErr w:type="spellStart"/>
      <w:r>
        <w:rPr>
          <w:rFonts w:ascii="Calibri" w:hAnsi="Calibri" w:cs="Calibri"/>
          <w:sz w:val="22"/>
          <w:szCs w:val="22"/>
        </w:rPr>
        <w:t>późń</w:t>
      </w:r>
      <w:proofErr w:type="spellEnd"/>
      <w:r>
        <w:rPr>
          <w:rFonts w:ascii="Calibri" w:hAnsi="Calibri" w:cs="Calibri"/>
          <w:sz w:val="22"/>
          <w:szCs w:val="22"/>
        </w:rPr>
        <w:t xml:space="preserve">. Zm.) lub art. 46 lub art. 48 ustawy z dnia 25 czerwca 2010r o </w:t>
      </w:r>
      <w:r>
        <w:rPr>
          <w:rFonts w:ascii="Calibri" w:hAnsi="Calibri" w:cs="Calibri"/>
          <w:color w:val="auto"/>
          <w:sz w:val="22"/>
          <w:szCs w:val="22"/>
        </w:rPr>
        <w:t>sporcie (Dz. U. z 2018r. poz. 1263 ze zm.),</w:t>
      </w:r>
      <w:r>
        <w:rPr>
          <w:rFonts w:ascii="Calibri" w:hAnsi="Calibri" w:cs="Calibri"/>
          <w:sz w:val="22"/>
          <w:szCs w:val="22"/>
        </w:rPr>
        <w:t xml:space="preserve"> o charakterze terrorystycznym, o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rym mowa w art. 115 § 20 ustawy z dnia 6 czerwca 1997r. – Kodeks karny, skarbowe, o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rym mowa w art. 9 lub art. 10 ustawy z dnia 15 czerwca 2012r. o skutkach powierzenia wykonywania pracy cudzoziemcom przebywającym wbrew przepisom na terytorium Rzeczypospolitej Polskiej (Dz. U</w:t>
      </w:r>
      <w:r w:rsidR="005830A4">
        <w:rPr>
          <w:rFonts w:ascii="Calibri" w:hAnsi="Calibri" w:cs="Calibri"/>
          <w:sz w:val="22"/>
          <w:szCs w:val="22"/>
        </w:rPr>
        <w:t xml:space="preserve"> 2018</w:t>
      </w:r>
      <w:r>
        <w:rPr>
          <w:rFonts w:ascii="Calibri" w:hAnsi="Calibri" w:cs="Calibri"/>
          <w:sz w:val="22"/>
          <w:szCs w:val="22"/>
        </w:rPr>
        <w:t xml:space="preserve">. poz. </w:t>
      </w:r>
      <w:r w:rsidR="005830A4">
        <w:rPr>
          <w:rFonts w:ascii="Calibri" w:hAnsi="Calibri" w:cs="Calibri"/>
          <w:sz w:val="22"/>
          <w:szCs w:val="22"/>
        </w:rPr>
        <w:t>1958 ze zm.</w:t>
      </w:r>
      <w:r>
        <w:rPr>
          <w:rFonts w:ascii="Calibri" w:hAnsi="Calibri" w:cs="Calibri"/>
          <w:sz w:val="22"/>
          <w:szCs w:val="22"/>
        </w:rPr>
        <w:t>);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jeżeli urzędującego członka jego organu zarządzającego lub nadzorczego, wsp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 xml:space="preserve">lnika spółki w spółce jawnej lub partnerskiej albo komplementariusza w spółce </w:t>
      </w:r>
      <w:r>
        <w:rPr>
          <w:rFonts w:ascii="Calibri" w:hAnsi="Calibri" w:cs="Calibri"/>
          <w:sz w:val="22"/>
          <w:szCs w:val="22"/>
        </w:rPr>
        <w:lastRenderedPageBreak/>
        <w:t>komandytowej lub komandytowo-akcyjnej lub prokurenta prawomocnie skazano za przestępstwo, o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rym mowa w pkt. 2;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wobec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rego wydano prawomocny wyrok sądu lub ostateczna decyzję administracyjną o zaleganiu z uiszczaniem podatk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w, opłat lub składek na ubezpieczenia społeczne lub zdrowotne, chyba że Wykonawca dokonał płatności należnych podatk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 xml:space="preserve">w, opłat lub składek na ubezpieczenia społeczne lub zdrowotne wraz z odsetkami lub </w:t>
      </w:r>
      <w:proofErr w:type="spellStart"/>
      <w:r>
        <w:rPr>
          <w:rFonts w:ascii="Calibri" w:hAnsi="Calibri" w:cs="Calibri"/>
          <w:sz w:val="22"/>
          <w:szCs w:val="22"/>
        </w:rPr>
        <w:t>grzywnymi</w:t>
      </w:r>
      <w:proofErr w:type="spellEnd"/>
      <w:r>
        <w:rPr>
          <w:rFonts w:ascii="Calibri" w:hAnsi="Calibri" w:cs="Calibri"/>
          <w:sz w:val="22"/>
          <w:szCs w:val="22"/>
        </w:rPr>
        <w:t xml:space="preserve"> lub zawarł wiążące porozumienie w sprawie spłaty tych należności;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 w wyniku zamierzonego działania lub rażącego niedbalstwa wprowadził zamawiającego w błąd przy przedstawieniu informacji, że nie podlega wykluczeniu, spełnia warunki udziału w postępowaniu lub obiektywne i niedyskryminacyjne kryteria, zwane dalej „kryteriami selekcji”, lub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 zataił te informacje lub nie jest w stanie przedstawić wymaganych dokument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w;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 w wyniku lekkomyślności lub niedbalstwa przedstawił informacje wprowadzające w błąd zamawiającego, mogące mieć istotny wpływ na decyzje podejmowane przez zamawiającego w postępowaniu o udzielenie zam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wienia;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 bezprawnie wpływał lub pr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bował wpłynąć na czynności zamawiającego lub pozyskać informacje poufne, mogą</w:t>
      </w:r>
      <w:r>
        <w:rPr>
          <w:rFonts w:ascii="Calibri" w:hAnsi="Calibri" w:cs="Calibri"/>
          <w:sz w:val="22"/>
          <w:szCs w:val="22"/>
          <w:lang w:val="fr-FR"/>
        </w:rPr>
        <w:t>ce da</w:t>
      </w:r>
      <w:r>
        <w:rPr>
          <w:rFonts w:ascii="Calibri" w:hAnsi="Calibri" w:cs="Calibri"/>
          <w:sz w:val="22"/>
          <w:szCs w:val="22"/>
        </w:rPr>
        <w:t>ć mu przewagę w postępowaniu o udzielenie zam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wienia;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 brał udział w przygotowaniu postępowania o udzielenie zam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wienia lub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rego pracownik, a także osoba wykonująca pracę na podstawie umowy zlecenia, o dzieło, agencyjnej lub innej umowy o świadczenie usług, brał udział w przygotowaniu takiego postępowania, chyba, że spowodowane tym zakłócenie konkurencji może być wyeliminowane w inny spos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b niż przez wykluczenie Wykonawcy z udziału w postępowaniu;</w:t>
      </w:r>
    </w:p>
    <w:p w:rsidR="00260B4D" w:rsidRDefault="003C531F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 z innymi Wykonawcami zawarł porozumienie mające na celu zakłócenie konkurencji między Wykonawcami w postępowaniu o udzielenie zam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wienia, co zamawiający jest w stanie wykazać za pomocą stosownych środk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 dowodowych;</w:t>
      </w:r>
    </w:p>
    <w:p w:rsidR="007771D8" w:rsidRDefault="003C531F" w:rsidP="007771D8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będący podmiotem zbiorowym, wobec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rego sąd orzekł zakaz ubiegania się o zam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wienia publiczne na podstawie ustawy z dnia 28 października 2002r. o odpowiedzialności podmiot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 xml:space="preserve">w zbiorowych za czyny zabronione pod groźbą kary </w:t>
      </w:r>
      <w:r>
        <w:rPr>
          <w:rFonts w:ascii="Calibri" w:hAnsi="Calibri" w:cs="Calibri"/>
          <w:color w:val="auto"/>
          <w:sz w:val="22"/>
          <w:szCs w:val="22"/>
        </w:rPr>
        <w:t>(Dz. U. 201</w:t>
      </w:r>
      <w:r w:rsidR="005830A4">
        <w:rPr>
          <w:rFonts w:ascii="Calibri" w:hAnsi="Calibri" w:cs="Calibri"/>
          <w:color w:val="auto"/>
          <w:sz w:val="22"/>
          <w:szCs w:val="22"/>
        </w:rPr>
        <w:t>9</w:t>
      </w:r>
      <w:r>
        <w:rPr>
          <w:rFonts w:ascii="Calibri" w:hAnsi="Calibri" w:cs="Calibri"/>
          <w:color w:val="auto"/>
          <w:sz w:val="22"/>
          <w:szCs w:val="22"/>
        </w:rPr>
        <w:t xml:space="preserve">r. poz. </w:t>
      </w:r>
      <w:r w:rsidR="005830A4">
        <w:rPr>
          <w:rFonts w:ascii="Calibri" w:hAnsi="Calibri" w:cs="Calibri"/>
          <w:color w:val="auto"/>
          <w:sz w:val="22"/>
          <w:szCs w:val="22"/>
        </w:rPr>
        <w:t>628</w:t>
      </w:r>
      <w:r>
        <w:rPr>
          <w:rFonts w:ascii="Calibri" w:hAnsi="Calibri" w:cs="Calibri"/>
          <w:color w:val="auto"/>
          <w:sz w:val="22"/>
          <w:szCs w:val="22"/>
        </w:rPr>
        <w:t xml:space="preserve"> ze zm.);</w:t>
      </w:r>
    </w:p>
    <w:p w:rsidR="00D00000" w:rsidRPr="007771D8" w:rsidRDefault="003C531F" w:rsidP="007771D8">
      <w:pPr>
        <w:pStyle w:val="Default"/>
        <w:numPr>
          <w:ilvl w:val="0"/>
          <w:numId w:val="31"/>
        </w:numPr>
        <w:spacing w:after="200" w:line="276" w:lineRule="auto"/>
        <w:ind w:left="787" w:hanging="360"/>
        <w:jc w:val="both"/>
        <w:rPr>
          <w:rFonts w:ascii="Calibri" w:hAnsi="Calibri" w:cs="Calibri"/>
          <w:sz w:val="22"/>
          <w:szCs w:val="22"/>
        </w:rPr>
      </w:pPr>
      <w:r w:rsidRPr="007771D8">
        <w:rPr>
          <w:rFonts w:ascii="Calibri" w:hAnsi="Calibri" w:cs="Calibri"/>
          <w:sz w:val="22"/>
          <w:szCs w:val="22"/>
        </w:rPr>
        <w:t>Wykonawca, wobec kt</w:t>
      </w:r>
      <w:r w:rsidRPr="007771D8">
        <w:rPr>
          <w:rFonts w:ascii="Calibri" w:hAnsi="Calibri" w:cs="Calibri"/>
          <w:noProof/>
          <w:sz w:val="22"/>
          <w:szCs w:val="22"/>
        </w:rPr>
        <w:t>ó</w:t>
      </w:r>
      <w:r w:rsidRPr="007771D8">
        <w:rPr>
          <w:rFonts w:ascii="Calibri" w:hAnsi="Calibri" w:cs="Calibri"/>
          <w:sz w:val="22"/>
          <w:szCs w:val="22"/>
        </w:rPr>
        <w:t>rego orzeczono tytułem środka zapobiegawczego zakaz ubiegania się o zam</w:t>
      </w:r>
      <w:r w:rsidRPr="007771D8">
        <w:rPr>
          <w:rFonts w:ascii="Calibri" w:hAnsi="Calibri" w:cs="Calibri"/>
          <w:noProof/>
          <w:sz w:val="22"/>
          <w:szCs w:val="22"/>
        </w:rPr>
        <w:t>ó</w:t>
      </w:r>
      <w:r w:rsidRPr="007771D8">
        <w:rPr>
          <w:rFonts w:ascii="Calibri" w:hAnsi="Calibri" w:cs="Calibri"/>
          <w:sz w:val="22"/>
          <w:szCs w:val="22"/>
        </w:rPr>
        <w:t>wienia publiczne.</w:t>
      </w:r>
    </w:p>
    <w:p w:rsidR="00D00000" w:rsidRDefault="00D00000" w:rsidP="00D00000">
      <w:pPr>
        <w:pStyle w:val="Default"/>
        <w:spacing w:after="200" w:line="276" w:lineRule="auto"/>
        <w:ind w:left="787"/>
        <w:jc w:val="both"/>
        <w:rPr>
          <w:rFonts w:ascii="Calibri" w:hAnsi="Calibri" w:cs="Calibri"/>
          <w:sz w:val="22"/>
          <w:szCs w:val="22"/>
        </w:rPr>
      </w:pPr>
      <w:r w:rsidRPr="00D00000">
        <w:rPr>
          <w:rFonts w:ascii="Calibri" w:hAnsi="Calibri" w:cs="Calibri"/>
          <w:sz w:val="22"/>
          <w:szCs w:val="22"/>
          <w:u w:val="single"/>
        </w:rPr>
        <w:t xml:space="preserve">Wykonawca wraz z ofertą zobowiązany jest do złożenia oświadczenia (wzór oświadczenia stanowi Załącznik nr 3 do Zapytania ofertowego) </w:t>
      </w:r>
      <w:r>
        <w:rPr>
          <w:rFonts w:ascii="Calibri" w:hAnsi="Calibri" w:cs="Calibri"/>
          <w:sz w:val="22"/>
          <w:szCs w:val="22"/>
          <w:u w:val="single"/>
        </w:rPr>
        <w:t>– oświadczenie dotyczące braku podstaw do wykluczenia</w:t>
      </w:r>
      <w:r w:rsidRPr="00D00000">
        <w:rPr>
          <w:rFonts w:ascii="Calibri" w:hAnsi="Calibri" w:cs="Calibri"/>
          <w:sz w:val="22"/>
          <w:szCs w:val="22"/>
          <w:u w:val="single"/>
        </w:rPr>
        <w:t>.</w:t>
      </w:r>
    </w:p>
    <w:p w:rsidR="00260B4D" w:rsidRDefault="003C531F">
      <w:pPr>
        <w:pStyle w:val="Default"/>
        <w:numPr>
          <w:ilvl w:val="0"/>
          <w:numId w:val="30"/>
        </w:numPr>
        <w:spacing w:after="200" w:line="276" w:lineRule="auto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ustanawia w niniejszym postępowaniu warunki udziału, kt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rych spełnianie winien wykazać Wykonawca ubiegający się o udzielenie zam</w:t>
      </w:r>
      <w:r>
        <w:rPr>
          <w:rFonts w:ascii="Calibri" w:hAnsi="Calibri" w:cs="Calibri"/>
          <w:noProof/>
          <w:sz w:val="22"/>
          <w:szCs w:val="22"/>
        </w:rPr>
        <w:t>ó</w:t>
      </w:r>
      <w:r>
        <w:rPr>
          <w:rFonts w:ascii="Calibri" w:hAnsi="Calibri" w:cs="Calibri"/>
          <w:sz w:val="22"/>
          <w:szCs w:val="22"/>
        </w:rPr>
        <w:t>wienia.</w:t>
      </w:r>
    </w:p>
    <w:p w:rsidR="00260B4D" w:rsidRDefault="003C531F">
      <w:pPr>
        <w:pStyle w:val="Default"/>
        <w:numPr>
          <w:ilvl w:val="0"/>
          <w:numId w:val="8"/>
        </w:numPr>
        <w:spacing w:after="200" w:line="276" w:lineRule="auto"/>
        <w:ind w:left="786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Warunek w zakresie doświadczenia:</w:t>
      </w:r>
    </w:p>
    <w:p w:rsidR="00260B4D" w:rsidRDefault="003C531F">
      <w:pPr>
        <w:pStyle w:val="Default"/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uzna ww. warunek za spełniony, jeżeli Wykonawca złoży oświadczenie, w którym potwierdzi posiadanie doświadczenia w zakresie świadczenia co </w:t>
      </w:r>
      <w:r>
        <w:rPr>
          <w:rFonts w:ascii="Calibri" w:hAnsi="Calibri" w:cs="Calibri"/>
          <w:sz w:val="22"/>
          <w:szCs w:val="22"/>
          <w:u w:val="single"/>
        </w:rPr>
        <w:t>najmniej dwóch usług</w:t>
      </w:r>
      <w:r>
        <w:rPr>
          <w:rFonts w:ascii="Calibri" w:hAnsi="Calibri" w:cs="Calibri"/>
          <w:sz w:val="22"/>
          <w:szCs w:val="22"/>
        </w:rPr>
        <w:t xml:space="preserve"> zorganizowania i przeprowadzenia kilkudniowych wyjazdów dla rodzin,  dzieci i młodzieży (co najmniej dwa zorganizowane i przeprowadzone wyjazdy). </w:t>
      </w:r>
    </w:p>
    <w:p w:rsidR="00260B4D" w:rsidRDefault="00260B4D">
      <w:pPr>
        <w:tabs>
          <w:tab w:val="left" w:pos="284"/>
          <w:tab w:val="left" w:pos="567"/>
        </w:tabs>
        <w:spacing w:after="0" w:line="240" w:lineRule="auto"/>
        <w:jc w:val="both"/>
      </w:pP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bookmarkStart w:id="0" w:name="_Hlk516228360"/>
      <w:bookmarkStart w:id="1" w:name="_Hlk14853363"/>
      <w:bookmarkStart w:id="2" w:name="_Hlk14853367"/>
      <w:bookmarkEnd w:id="0"/>
      <w:r>
        <w:rPr>
          <w:rFonts w:ascii="Calibri" w:hAnsi="Calibri" w:cs="Calibri"/>
          <w:sz w:val="22"/>
          <w:szCs w:val="22"/>
          <w:u w:val="single"/>
        </w:rPr>
        <w:t>Wykonawca wraz z ofertą zobowiązany jest do złożenia oświadczenia (wzór oświadczenia stanowi Załącznik nr 3 do Zapytania ofertowego) potwierdzającego spełnianie warunku udziału w postępowaniu</w:t>
      </w:r>
      <w:bookmarkEnd w:id="1"/>
      <w:r>
        <w:rPr>
          <w:rFonts w:ascii="Calibri" w:hAnsi="Calibri" w:cs="Calibri"/>
          <w:sz w:val="22"/>
          <w:szCs w:val="22"/>
          <w:u w:val="single"/>
        </w:rPr>
        <w:t>.</w:t>
      </w:r>
    </w:p>
    <w:bookmarkEnd w:id="2"/>
    <w:p w:rsidR="00260B4D" w:rsidRDefault="00260B4D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 zakresie dysponowania osobami zdolnymi do wykonania zamówienia:</w:t>
      </w:r>
    </w:p>
    <w:p w:rsidR="00260B4D" w:rsidRDefault="00260B4D">
      <w:pPr>
        <w:pStyle w:val="Default"/>
        <w:ind w:left="786"/>
        <w:jc w:val="both"/>
        <w:rPr>
          <w:rFonts w:ascii="Calibri" w:hAnsi="Calibri" w:cs="Calibri"/>
          <w:sz w:val="22"/>
          <w:szCs w:val="22"/>
          <w:u w:val="single"/>
        </w:rPr>
      </w:pP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uzna warunek dysponowania osobami zdolnymi do wykonania zamówienia za spełniony, jeżeli wykonawca wykaże spełnianie warunku następująco:</w:t>
      </w: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winien dysponować:</w:t>
      </w:r>
    </w:p>
    <w:p w:rsidR="00260B4D" w:rsidRDefault="003C531F">
      <w:pPr>
        <w:pStyle w:val="Akapitzlist"/>
        <w:numPr>
          <w:ilvl w:val="0"/>
          <w:numId w:val="7"/>
        </w:numPr>
        <w:spacing w:after="0" w:line="240" w:lineRule="auto"/>
        <w:ind w:left="1004" w:hanging="360"/>
      </w:pPr>
      <w:r>
        <w:t>Opiekunem grupy  - jedna osoba sprawująca opiekę nad pobytem rodzin</w:t>
      </w:r>
    </w:p>
    <w:p w:rsidR="00260B4D" w:rsidRDefault="003C531F">
      <w:pPr>
        <w:spacing w:after="0" w:line="240" w:lineRule="auto"/>
        <w:ind w:left="53"/>
        <w:jc w:val="both"/>
      </w:pPr>
      <w:r>
        <w:t>Obowiązki:  nadzór nad sprawami organizacyjnymi wyjazdu, w tym zakwaterowanie i wykwaterowanie rodzin, całodobowy  pobyt w hotelu/pensjonacie  w celu informowania rodzin o harmonogramie dnia oraz organizowanie zadań merytorycznych, uczestnictwo w wyjeździe wycieczkowym do Gdańska – przedstawienie rodzinom harmonogramu i jego realizacja, obsługa biletowa</w:t>
      </w:r>
    </w:p>
    <w:p w:rsidR="00260B4D" w:rsidRDefault="003C531F">
      <w:pPr>
        <w:pStyle w:val="Akapitzlist"/>
        <w:numPr>
          <w:ilvl w:val="0"/>
          <w:numId w:val="7"/>
        </w:numPr>
        <w:spacing w:after="0" w:line="240" w:lineRule="auto"/>
        <w:ind w:left="1004" w:hanging="360"/>
      </w:pPr>
      <w:r>
        <w:rPr>
          <w:color w:val="000000"/>
        </w:rPr>
        <w:t>S</w:t>
      </w:r>
      <w:r>
        <w:t xml:space="preserve">pecjalistami: </w:t>
      </w:r>
    </w:p>
    <w:p w:rsidR="00260B4D" w:rsidRDefault="003C531F">
      <w:pPr>
        <w:pStyle w:val="Akapitzlist"/>
        <w:numPr>
          <w:ilvl w:val="0"/>
          <w:numId w:val="22"/>
        </w:numPr>
        <w:spacing w:after="0" w:line="240" w:lineRule="auto"/>
        <w:ind w:left="720" w:hanging="360"/>
      </w:pPr>
      <w:r>
        <w:t xml:space="preserve">Mediator – 1 osoba,  wykształcenie wyższe, min. 3 letnie doświadczenie w pracy z dziećmi/rodziną </w:t>
      </w:r>
    </w:p>
    <w:p w:rsidR="00260B4D" w:rsidRDefault="003C531F">
      <w:pPr>
        <w:pStyle w:val="Akapitzlist"/>
        <w:numPr>
          <w:ilvl w:val="0"/>
          <w:numId w:val="22"/>
        </w:numPr>
        <w:spacing w:after="0" w:line="240" w:lineRule="auto"/>
        <w:ind w:left="720" w:hanging="360"/>
      </w:pPr>
      <w:r>
        <w:t xml:space="preserve">Psycholog -  1 osoba , wykształcenie wyższe, min. 3 letnie doświadczenie w pracy z dziećmi/rodziną </w:t>
      </w:r>
    </w:p>
    <w:p w:rsidR="00260B4D" w:rsidRDefault="003C531F">
      <w:pPr>
        <w:pStyle w:val="Akapitzlist"/>
        <w:numPr>
          <w:ilvl w:val="0"/>
          <w:numId w:val="22"/>
        </w:numPr>
        <w:spacing w:after="0" w:line="240" w:lineRule="auto"/>
        <w:ind w:left="720" w:hanging="360"/>
      </w:pPr>
      <w:r>
        <w:t xml:space="preserve">Jeden psycholog  lub pedagog  do prowadzenia warsztatów </w:t>
      </w:r>
      <w:proofErr w:type="spellStart"/>
      <w:r>
        <w:t>psychoedukacyjnych</w:t>
      </w:r>
      <w:proofErr w:type="spellEnd"/>
      <w:r>
        <w:t xml:space="preserve">  - wykształcenie wyższe, min. 3 letnie doświadczenie  w pracy z dziećmi/rodziną , doświadczenie  trenerskie w zakresie prowadzenia treningów i warsztatów psychologicznych</w:t>
      </w:r>
    </w:p>
    <w:p w:rsidR="00260B4D" w:rsidRDefault="003C531F">
      <w:pPr>
        <w:pStyle w:val="Akapitzlist"/>
        <w:numPr>
          <w:ilvl w:val="0"/>
          <w:numId w:val="22"/>
        </w:numPr>
        <w:spacing w:after="0" w:line="240" w:lineRule="auto"/>
        <w:ind w:left="720" w:hanging="360"/>
      </w:pPr>
      <w:r>
        <w:t>Animatorzy -  2 osoby , wykształcenie wyższe, min.2 letnie doświadczenie w  prowadzeniu zajęć animacyjnych</w:t>
      </w:r>
    </w:p>
    <w:p w:rsidR="00260B4D" w:rsidRDefault="00260B4D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260B4D" w:rsidRDefault="003C531F">
      <w:pPr>
        <w:spacing w:after="0" w:line="221" w:lineRule="exact"/>
        <w:jc w:val="both"/>
        <w:rPr>
          <w:i/>
        </w:rPr>
      </w:pPr>
      <w:r>
        <w:t xml:space="preserve">Wykonawca zobowiązany jest do wypełnienia obowiązków wynikających  z ustawy z dnia 13 maja 2016 r. o przeciwdziałaniu zagrożeniom przestępczością na tle seksualnym </w:t>
      </w:r>
      <w:proofErr w:type="spellStart"/>
      <w:r>
        <w:t>Dz.U.z</w:t>
      </w:r>
      <w:proofErr w:type="spellEnd"/>
      <w:r>
        <w:t xml:space="preserve"> 2018 .</w:t>
      </w:r>
      <w:proofErr w:type="spellStart"/>
      <w:r>
        <w:t>poz</w:t>
      </w:r>
      <w:proofErr w:type="spellEnd"/>
      <w:r>
        <w:t xml:space="preserve"> 405 ). Zgodnie z art. 21 Ustawy, </w:t>
      </w:r>
      <w:r>
        <w:rPr>
          <w:i/>
        </w:rPr>
        <w:t>przed nawiązaniem z osobą stosunku pracy lub przed dopuszczeniem osoby do innej działalności związanej z wychowaniem, edukacją, wypoczynkiem, leczeniem małoletnich lub z opieką nad nimi pracodawcy lub inni organizatorzy w zakresie takiej działalności są obowiązani do uzyskania informacji, czy dane tej osoby są zamieszczone w Rejestrze z dostępem ograniczonym (…)</w:t>
      </w:r>
    </w:p>
    <w:p w:rsidR="00260B4D" w:rsidRDefault="00260B4D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>Wykonawca wraz z ofertą zobowiązany jest do złożenia oświadczenia (wzór oświadczenia stanowi Załącznik nr 3 do Zapytania ofertowego) potwierdzającego spełnianie warunku udziału w postępowaniu. Wykonawca wraz z ofertą winien przedłożyć zobowiązania do udostępnienia ww. osób, jeśli będą one udostępniane przez podmiot trzeci.</w:t>
      </w:r>
    </w:p>
    <w:p w:rsidR="00260B4D" w:rsidRDefault="00260B4D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</w:p>
    <w:p w:rsidR="00260B4D" w:rsidRDefault="003C531F">
      <w:pPr>
        <w:pStyle w:val="Default"/>
        <w:numPr>
          <w:ilvl w:val="0"/>
          <w:numId w:val="8"/>
        </w:numPr>
        <w:ind w:left="786" w:hanging="360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t xml:space="preserve"> Warunek w zakresie zdolności ekonomicznej i finansowej</w:t>
      </w:r>
      <w:r>
        <w:rPr>
          <w:rFonts w:ascii="Calibri" w:hAnsi="Calibri" w:cs="Calibri"/>
          <w:sz w:val="22"/>
          <w:szCs w:val="22"/>
        </w:rPr>
        <w:t>:</w:t>
      </w: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nie stawia w tym zakresie szczegółowego opisu spełniania warunku udziału w postępowaniu. Ocena spełniania warunku udziału w postępowaniu nastąpi w oparciu o złożone przez Wykonawcę do oferty oświadczenie, potwierdzające, że Wykonawca znajduje się w sytuacji ekonomicznej i finansowej zapewniającej wykonanie przedmiotowego zamówienia. </w:t>
      </w:r>
    </w:p>
    <w:p w:rsidR="00260B4D" w:rsidRDefault="00260B4D">
      <w:pPr>
        <w:pStyle w:val="Default"/>
        <w:jc w:val="both"/>
        <w:rPr>
          <w:rFonts w:ascii="Calibri" w:hAnsi="Calibri" w:cs="Calibri"/>
          <w:color w:val="auto"/>
          <w:kern w:val="1"/>
          <w:sz w:val="22"/>
          <w:szCs w:val="22"/>
        </w:rPr>
      </w:pP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sz w:val="22"/>
          <w:szCs w:val="22"/>
          <w:u w:val="single"/>
        </w:rPr>
      </w:pPr>
      <w:r>
        <w:rPr>
          <w:rFonts w:ascii="Calibri" w:hAnsi="Calibri" w:cs="Calibri"/>
          <w:sz w:val="22"/>
          <w:szCs w:val="22"/>
          <w:u w:val="single"/>
        </w:rPr>
        <w:lastRenderedPageBreak/>
        <w:t>Wykonawca wraz z ofertą zobowiązany jest do złożenia oświadczenia (wzór oświadczenia stanowi Załącznik nr 3 do Zapytania ofertowego) potwierdzającego spełnianie warunku udziału w postępowaniu.</w:t>
      </w:r>
    </w:p>
    <w:p w:rsidR="00260B4D" w:rsidRDefault="00260B4D">
      <w:pPr>
        <w:pStyle w:val="Default"/>
        <w:jc w:val="both"/>
        <w:rPr>
          <w:rFonts w:ascii="Calibri" w:hAnsi="Calibri" w:cs="Calibri"/>
          <w:sz w:val="22"/>
          <w:szCs w:val="22"/>
          <w:u w:val="single"/>
        </w:rPr>
      </w:pPr>
    </w:p>
    <w:p w:rsidR="00260B4D" w:rsidRDefault="003C531F">
      <w:pPr>
        <w:pStyle w:val="Default"/>
        <w:numPr>
          <w:ilvl w:val="0"/>
          <w:numId w:val="30"/>
        </w:numPr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Oprócz oświadczenia, którego wzór stanowi Załącznik nr 3 do Zapytania ofertowego Wykonawca winien złożyć wraz z ofertą:</w:t>
      </w:r>
    </w:p>
    <w:p w:rsidR="00260B4D" w:rsidRDefault="003C531F">
      <w:pPr>
        <w:pStyle w:val="Default"/>
        <w:numPr>
          <w:ilvl w:val="0"/>
          <w:numId w:val="23"/>
        </w:numPr>
        <w:ind w:left="1004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Prawidłowo wypełniony i podpisany Formularz ofertowy, stanowiący Załącznik nr 2 do Zapytania ofertowego;</w:t>
      </w:r>
    </w:p>
    <w:p w:rsidR="00260B4D" w:rsidRDefault="003C531F">
      <w:pPr>
        <w:pStyle w:val="Default"/>
        <w:numPr>
          <w:ilvl w:val="0"/>
          <w:numId w:val="23"/>
        </w:numPr>
        <w:ind w:left="1004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Odpis właściwego rejestru lub z centralnej ewidencji i informacji o działalności gospodarczej, jeżeli odrębne przepisy wymagają wpisu do rejestru lub ewidencji;</w:t>
      </w:r>
    </w:p>
    <w:p w:rsidR="00260B4D" w:rsidRDefault="003C531F">
      <w:pPr>
        <w:pStyle w:val="Default"/>
        <w:numPr>
          <w:ilvl w:val="0"/>
          <w:numId w:val="23"/>
        </w:numPr>
        <w:ind w:left="1004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Pełnomocnictwo dotyczące podpisania oferty lub notarialnie poświadczoną kopię pełnomocnictwa – jeżeli dotyczy;</w:t>
      </w:r>
    </w:p>
    <w:p w:rsidR="00260B4D" w:rsidRDefault="003C531F">
      <w:pPr>
        <w:pStyle w:val="Default"/>
        <w:numPr>
          <w:ilvl w:val="0"/>
          <w:numId w:val="23"/>
        </w:numPr>
        <w:ind w:left="1004" w:hanging="3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Oświadczenie o niezaleganiu z opłacaniem podatków oraz oświadczenie o niezaleganiu z opłacaniem składek na ubezpieczenia społeczne lub zdrowotne (Zamawiający zastrzega możliwość wezwania Wykonawcy do przedłożenia dokumentów wystawionych przez właściwe ograny potwierdzające powyższe okoliczności) – treść oświadczenia znajduję się w załączniku nr 3 do Zapytania Ofertowego </w:t>
      </w:r>
    </w:p>
    <w:p w:rsidR="00260B4D" w:rsidRDefault="003C531F">
      <w:pPr>
        <w:pStyle w:val="Default"/>
        <w:numPr>
          <w:ilvl w:val="0"/>
          <w:numId w:val="23"/>
        </w:numPr>
        <w:ind w:left="1004" w:hanging="360"/>
        <w:jc w:val="both"/>
        <w:rPr>
          <w:rFonts w:ascii="Calibri" w:hAnsi="Calibri" w:cs="Calibri"/>
          <w:sz w:val="22"/>
          <w:szCs w:val="22"/>
        </w:rPr>
      </w:pPr>
      <w:bookmarkStart w:id="3" w:name="_Hlk516232062"/>
      <w:bookmarkEnd w:id="3"/>
      <w:r>
        <w:rPr>
          <w:rFonts w:ascii="Calibri" w:hAnsi="Calibri" w:cs="Calibri"/>
          <w:sz w:val="22"/>
          <w:szCs w:val="22"/>
        </w:rPr>
        <w:t>Oświadczenie w zakresie wypełnienia obowiązków informacyjnych przewidzianych w art. 13 lub art. 14 RODO (wzór oświadczenia stanowi Załącznik nr 5 do Zapytania ofertowego)</w:t>
      </w:r>
    </w:p>
    <w:p w:rsidR="00260B4D" w:rsidRPr="009B5A46" w:rsidRDefault="003C531F">
      <w:pPr>
        <w:pStyle w:val="Default"/>
        <w:numPr>
          <w:ilvl w:val="0"/>
          <w:numId w:val="23"/>
        </w:numPr>
        <w:ind w:left="1003" w:hanging="357"/>
        <w:jc w:val="both"/>
        <w:rPr>
          <w:rFonts w:ascii="Calibri" w:hAnsi="Calibri" w:cs="Calibri"/>
          <w:color w:val="auto"/>
          <w:sz w:val="22"/>
          <w:szCs w:val="22"/>
        </w:rPr>
      </w:pPr>
      <w:r w:rsidRPr="009B5A46">
        <w:rPr>
          <w:rFonts w:ascii="Calibri" w:hAnsi="Calibri" w:cs="Calibri"/>
          <w:color w:val="auto"/>
          <w:sz w:val="22"/>
          <w:szCs w:val="22"/>
        </w:rPr>
        <w:t>Program i harmonogram zajęć terapeutycznych dla dzieci i zajęć z zakresu doskonalenia umiejętności opiekuńczo – wychowawczych dla rodziców</w:t>
      </w:r>
    </w:p>
    <w:p w:rsidR="00260B4D" w:rsidRPr="009B5A46" w:rsidRDefault="003C531F">
      <w:pPr>
        <w:numPr>
          <w:ilvl w:val="0"/>
          <w:numId w:val="23"/>
        </w:numPr>
        <w:spacing w:after="0" w:line="240" w:lineRule="auto"/>
        <w:ind w:left="1003" w:hanging="357"/>
      </w:pPr>
      <w:r w:rsidRPr="009B5A46">
        <w:t xml:space="preserve">Informację o miejscowości oraz nazwie ośrodka gdzie będzie zorganizowany 5 - dniowy wyjazd edukacyjny wraz z danymi kontaktowymi do tego ośrodka, treść oświadczenia znajduję się w załączniku nr 2 do Zapytania Ofertowego </w:t>
      </w:r>
    </w:p>
    <w:p w:rsidR="00260B4D" w:rsidRPr="009B5A46" w:rsidRDefault="003C531F">
      <w:pPr>
        <w:numPr>
          <w:ilvl w:val="0"/>
          <w:numId w:val="23"/>
        </w:numPr>
        <w:spacing w:after="0" w:line="240" w:lineRule="auto"/>
        <w:ind w:left="1003" w:hanging="357"/>
        <w:jc w:val="both"/>
      </w:pPr>
      <w:r w:rsidRPr="009B5A46">
        <w:t xml:space="preserve">Informację dotyczące trwania wyjazdu (w tym planowana godzina wyjazdu i powrotu), warunków zakwaterowania, treść oświadczenia znajduję się w załączniku nr 2 do Zapytania Ofertowego </w:t>
      </w:r>
    </w:p>
    <w:p w:rsidR="00260B4D" w:rsidRPr="009F4EC5" w:rsidRDefault="003C531F">
      <w:pPr>
        <w:pStyle w:val="Default"/>
        <w:numPr>
          <w:ilvl w:val="0"/>
          <w:numId w:val="23"/>
        </w:numPr>
        <w:ind w:left="1003" w:hanging="357"/>
        <w:jc w:val="both"/>
        <w:rPr>
          <w:rFonts w:ascii="Calibri" w:hAnsi="Calibri" w:cs="Calibri"/>
          <w:color w:val="auto"/>
          <w:sz w:val="22"/>
          <w:szCs w:val="22"/>
        </w:rPr>
      </w:pPr>
      <w:r w:rsidRPr="009F4EC5">
        <w:rPr>
          <w:rFonts w:ascii="Calibri" w:hAnsi="Calibri" w:cs="Calibri"/>
          <w:color w:val="auto"/>
          <w:sz w:val="22"/>
          <w:szCs w:val="22"/>
        </w:rPr>
        <w:t>Harmonogram turystyczno-wypoczynkowy, zawierający wskazanie zajęć dla rodziców i dzieci w czasie wolnym w celu oceny oferty przy pomocy kryterium wskazanego w treści Rozdziału VIII lit. b) Zapytania ofertowego;</w:t>
      </w:r>
    </w:p>
    <w:p w:rsidR="00260B4D" w:rsidRPr="009B5A46" w:rsidRDefault="003C531F">
      <w:pPr>
        <w:spacing w:after="0" w:line="240" w:lineRule="auto"/>
        <w:jc w:val="both"/>
      </w:pPr>
      <w:r w:rsidRPr="009F4EC5">
        <w:t>4. Dokumenty składane na wezwanie Zamawiającego (przez Wykonawcę, którego oferta została najwyżej oceniona) winny być aktualne na dzień ich złożenia oraz winny potwierdzać spełnianie</w:t>
      </w:r>
      <w:r w:rsidRPr="009B5A46">
        <w:t xml:space="preserve"> warunków w okresie od terminu wyznaczonego jako dzień składania ofert do dnia złożenia dokumentów na wezwanie Zamawiającego.</w:t>
      </w:r>
    </w:p>
    <w:p w:rsidR="00260B4D" w:rsidRPr="009B5A46" w:rsidRDefault="003C531F">
      <w:pPr>
        <w:spacing w:after="0" w:line="240" w:lineRule="auto"/>
        <w:jc w:val="both"/>
      </w:pPr>
      <w:r w:rsidRPr="009B5A46">
        <w:t>5. Od Wykonawcy, którego oferta zostanie uznana za najkorzystniejszą Zamawiający może zażądać przedłożenia dokumentów potwierdzających wykonanie usług, o których mowa w Rozdziale VII  Zapytania ofertowego</w:t>
      </w:r>
    </w:p>
    <w:p w:rsidR="00260B4D" w:rsidRPr="009B5A46" w:rsidRDefault="00260B4D">
      <w:pPr>
        <w:spacing w:after="0" w:line="240" w:lineRule="auto"/>
        <w:rPr>
          <w:b/>
          <w:bCs/>
        </w:rPr>
      </w:pPr>
    </w:p>
    <w:p w:rsidR="00260B4D" w:rsidRPr="009B5A46" w:rsidRDefault="003C531F">
      <w:pPr>
        <w:spacing w:after="0" w:line="240" w:lineRule="auto"/>
        <w:rPr>
          <w:b/>
          <w:bCs/>
        </w:rPr>
      </w:pPr>
      <w:r w:rsidRPr="009B5A46">
        <w:rPr>
          <w:b/>
          <w:bCs/>
        </w:rPr>
        <w:t xml:space="preserve">VIII. </w:t>
      </w:r>
      <w:r w:rsidRPr="009B5A46">
        <w:rPr>
          <w:b/>
          <w:bCs/>
          <w:u w:val="single"/>
        </w:rPr>
        <w:t>KRYTERIA OCENY OFERT</w:t>
      </w:r>
    </w:p>
    <w:p w:rsidR="00260B4D" w:rsidRPr="009B5A46" w:rsidRDefault="003C531F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kern w:val="1"/>
        </w:rPr>
      </w:pPr>
      <w:r w:rsidRPr="009B5A46">
        <w:rPr>
          <w:kern w:val="1"/>
        </w:rPr>
        <w:t>Przy wyborze oferty Zamawiający będzie się kierował następującymi kryteriami:</w:t>
      </w:r>
    </w:p>
    <w:p w:rsidR="00260B4D" w:rsidRPr="009B5A46" w:rsidRDefault="003C531F">
      <w:pPr>
        <w:widowControl w:val="0"/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ind w:left="567" w:hanging="283"/>
        <w:jc w:val="both"/>
        <w:rPr>
          <w:kern w:val="1"/>
        </w:rPr>
      </w:pPr>
      <w:r w:rsidRPr="009B5A46">
        <w:rPr>
          <w:kern w:val="1"/>
        </w:rPr>
        <w:t>Cena oferty brutto – waga 40%</w:t>
      </w:r>
    </w:p>
    <w:p w:rsidR="00260B4D" w:rsidRPr="009B5A46" w:rsidRDefault="003C531F">
      <w:pPr>
        <w:widowControl w:val="0"/>
        <w:numPr>
          <w:ilvl w:val="0"/>
          <w:numId w:val="19"/>
        </w:numPr>
        <w:suppressAutoHyphens/>
        <w:spacing w:after="0" w:line="240" w:lineRule="auto"/>
        <w:ind w:left="644" w:hanging="360"/>
        <w:jc w:val="both"/>
        <w:rPr>
          <w:kern w:val="1"/>
        </w:rPr>
      </w:pPr>
      <w:r w:rsidRPr="009B5A46">
        <w:rPr>
          <w:kern w:val="1"/>
        </w:rPr>
        <w:t>Ilość przewidywanych planowanych zajęć dla dzieci i rodziców w czasie wolnym – waga 50%</w:t>
      </w:r>
    </w:p>
    <w:p w:rsidR="00260B4D" w:rsidRPr="009B5A46" w:rsidRDefault="003C531F">
      <w:pPr>
        <w:widowControl w:val="0"/>
        <w:numPr>
          <w:ilvl w:val="0"/>
          <w:numId w:val="19"/>
        </w:numPr>
        <w:suppressAutoHyphens/>
        <w:spacing w:after="0" w:line="240" w:lineRule="auto"/>
        <w:ind w:left="644" w:hanging="360"/>
        <w:jc w:val="both"/>
        <w:rPr>
          <w:kern w:val="1"/>
        </w:rPr>
      </w:pPr>
      <w:r w:rsidRPr="009B5A46">
        <w:rPr>
          <w:kern w:val="1"/>
        </w:rPr>
        <w:t>Aspekt społeczny – waga 10% -  kawa i herbata przygotowane do serwisu kawowego będą pochodziły ze sprawiedliwego handlu (FAIR TRADE).</w:t>
      </w:r>
    </w:p>
    <w:p w:rsidR="00260B4D" w:rsidRDefault="00260B4D">
      <w:pPr>
        <w:widowControl w:val="0"/>
        <w:suppressAutoHyphens/>
        <w:spacing w:after="0" w:line="240" w:lineRule="auto"/>
        <w:ind w:left="284"/>
        <w:jc w:val="both"/>
        <w:rPr>
          <w:kern w:val="1"/>
        </w:rPr>
      </w:pPr>
    </w:p>
    <w:p w:rsidR="00260B4D" w:rsidRDefault="00260B4D">
      <w:pPr>
        <w:widowControl w:val="0"/>
        <w:suppressAutoHyphens/>
        <w:spacing w:after="0" w:line="240" w:lineRule="auto"/>
        <w:ind w:left="284"/>
        <w:jc w:val="both"/>
        <w:rPr>
          <w:kern w:val="1"/>
        </w:rPr>
      </w:pPr>
    </w:p>
    <w:p w:rsidR="00260B4D" w:rsidRDefault="003C531F">
      <w:pPr>
        <w:pStyle w:val="Default"/>
        <w:ind w:left="284"/>
        <w:jc w:val="both"/>
        <w:rPr>
          <w:rFonts w:ascii="Calibri" w:hAnsi="Calibri" w:cs="Calibri"/>
          <w:kern w:val="1"/>
          <w:sz w:val="22"/>
          <w:szCs w:val="22"/>
        </w:rPr>
      </w:pPr>
      <w:r>
        <w:rPr>
          <w:rFonts w:ascii="Calibri" w:hAnsi="Calibri" w:cs="Calibri"/>
          <w:kern w:val="1"/>
          <w:sz w:val="22"/>
          <w:szCs w:val="22"/>
        </w:rPr>
        <w:t>Ocena dokonywana będzie przez Zamawiającego przy założeniu, że oferta nieodrzucona, zawierająca najkorzystniejszy bilans ceny i pozostałych wskazanych kryteriów oceny ofert jest ofertą najkorzystniejszą.</w:t>
      </w:r>
    </w:p>
    <w:p w:rsidR="00260B4D" w:rsidRDefault="00260B4D">
      <w:pPr>
        <w:pStyle w:val="Default"/>
        <w:rPr>
          <w:rFonts w:ascii="Calibri" w:hAnsi="Calibri" w:cs="Calibri"/>
          <w:sz w:val="22"/>
          <w:szCs w:val="22"/>
        </w:rPr>
      </w:pPr>
    </w:p>
    <w:p w:rsidR="00260B4D" w:rsidRDefault="003C531F">
      <w:pPr>
        <w:pStyle w:val="Default"/>
        <w:ind w:left="426" w:hanging="426"/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>
        <w:rPr>
          <w:rFonts w:ascii="Calibri" w:hAnsi="Calibri" w:cs="Calibri"/>
          <w:b/>
          <w:bCs/>
          <w:sz w:val="22"/>
          <w:szCs w:val="22"/>
        </w:rPr>
        <w:t>IX</w:t>
      </w:r>
      <w:r>
        <w:rPr>
          <w:rFonts w:ascii="Calibri" w:hAnsi="Calibri" w:cs="Calibri"/>
          <w:b/>
          <w:bCs/>
          <w:sz w:val="22"/>
          <w:szCs w:val="22"/>
          <w:u w:val="single"/>
        </w:rPr>
        <w:t>. OPIS SPOSOBU PRZYZNAWANIA PUNKTACJI ZA SPEŁNIENIE DANEGO KRYTERIUM OCENY OFERTY</w:t>
      </w:r>
    </w:p>
    <w:p w:rsidR="00260B4D" w:rsidRDefault="003C531F">
      <w:pPr>
        <w:pStyle w:val="Defaul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 Zamawiający przyzna punkty wg. poniższych zasad:</w:t>
      </w:r>
    </w:p>
    <w:p w:rsidR="00260B4D" w:rsidRDefault="00260B4D">
      <w:pPr>
        <w:pStyle w:val="Default"/>
        <w:rPr>
          <w:rFonts w:ascii="Calibri" w:hAnsi="Calibri" w:cs="Calibri"/>
          <w:sz w:val="22"/>
          <w:szCs w:val="22"/>
        </w:rPr>
      </w:pPr>
    </w:p>
    <w:p w:rsidR="00260B4D" w:rsidRDefault="003C531F">
      <w:pPr>
        <w:widowControl w:val="0"/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720" w:hanging="360"/>
        <w:jc w:val="both"/>
        <w:rPr>
          <w:b/>
          <w:bCs/>
        </w:rPr>
      </w:pPr>
      <w:r>
        <w:rPr>
          <w:b/>
          <w:bCs/>
        </w:rPr>
        <w:t>CENA OFERTY BRUTTO</w:t>
      </w:r>
    </w:p>
    <w:p w:rsidR="00260B4D" w:rsidRDefault="003C531F">
      <w:pPr>
        <w:widowControl w:val="0"/>
        <w:tabs>
          <w:tab w:val="left" w:pos="709"/>
        </w:tabs>
        <w:suppressAutoHyphens/>
        <w:spacing w:after="0" w:line="240" w:lineRule="auto"/>
        <w:ind w:left="709"/>
        <w:jc w:val="both"/>
        <w:rPr>
          <w:kern w:val="1"/>
        </w:rPr>
      </w:pPr>
      <w:r>
        <w:rPr>
          <w:kern w:val="1"/>
        </w:rPr>
        <w:t>Zamawiający dokona oceny ofert przy zastosowaniu kryterium cena wg podanego niżej wzoru: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b/>
          <w:bCs/>
          <w:kern w:val="1"/>
        </w:rPr>
      </w:pPr>
      <w:r>
        <w:rPr>
          <w:b/>
          <w:bCs/>
          <w:kern w:val="1"/>
        </w:rPr>
        <w:tab/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567"/>
        <w:jc w:val="both"/>
        <w:rPr>
          <w:b/>
          <w:bCs/>
          <w:kern w:val="1"/>
        </w:rPr>
      </w:pPr>
      <w:r>
        <w:rPr>
          <w:b/>
          <w:bCs/>
          <w:kern w:val="1"/>
        </w:rPr>
        <w:t>P – łączna liczba punktów przyznawanych w badanej ofercie</w:t>
      </w:r>
    </w:p>
    <w:p w:rsidR="00260B4D" w:rsidRDefault="00260B4D">
      <w:pPr>
        <w:widowControl w:val="0"/>
        <w:tabs>
          <w:tab w:val="left" w:pos="284"/>
        </w:tabs>
        <w:suppressAutoHyphens/>
        <w:spacing w:after="0" w:line="240" w:lineRule="auto"/>
        <w:ind w:left="567"/>
        <w:jc w:val="both"/>
        <w:rPr>
          <w:b/>
          <w:bCs/>
          <w:kern w:val="1"/>
        </w:rPr>
      </w:pP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567"/>
        <w:jc w:val="both"/>
        <w:rPr>
          <w:b/>
          <w:bCs/>
          <w:kern w:val="1"/>
        </w:rPr>
      </w:pPr>
      <w:r>
        <w:rPr>
          <w:b/>
          <w:bCs/>
          <w:kern w:val="1"/>
        </w:rPr>
        <w:tab/>
        <w:t xml:space="preserve">         najniższa oferowana cena 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567"/>
        <w:jc w:val="both"/>
        <w:rPr>
          <w:b/>
          <w:bCs/>
          <w:kern w:val="1"/>
        </w:rPr>
      </w:pPr>
      <w:r>
        <w:rPr>
          <w:b/>
          <w:bCs/>
          <w:kern w:val="1"/>
        </w:rPr>
        <w:t xml:space="preserve">P </w:t>
      </w:r>
      <w:r>
        <w:rPr>
          <w:b/>
          <w:bCs/>
          <w:i/>
          <w:iCs/>
          <w:kern w:val="1"/>
        </w:rPr>
        <w:t xml:space="preserve">=    ________________________  </w:t>
      </w:r>
      <w:r>
        <w:rPr>
          <w:b/>
          <w:bCs/>
          <w:kern w:val="1"/>
        </w:rPr>
        <w:t>x 100 pkt x 40%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567"/>
        <w:jc w:val="both"/>
        <w:rPr>
          <w:b/>
          <w:bCs/>
          <w:kern w:val="1"/>
        </w:rPr>
      </w:pPr>
      <w:r>
        <w:rPr>
          <w:b/>
          <w:bCs/>
          <w:kern w:val="1"/>
        </w:rPr>
        <w:tab/>
      </w:r>
      <w:r>
        <w:rPr>
          <w:b/>
          <w:bCs/>
          <w:kern w:val="1"/>
        </w:rPr>
        <w:tab/>
        <w:t xml:space="preserve">   cena badanej oferty</w:t>
      </w:r>
    </w:p>
    <w:p w:rsidR="00260B4D" w:rsidRDefault="00260B4D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b/>
          <w:bCs/>
          <w:kern w:val="1"/>
        </w:rPr>
      </w:pPr>
    </w:p>
    <w:p w:rsidR="00260B4D" w:rsidRDefault="003C531F">
      <w:pPr>
        <w:widowControl w:val="0"/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720" w:hanging="360"/>
        <w:jc w:val="both"/>
        <w:rPr>
          <w:b/>
          <w:bCs/>
        </w:rPr>
      </w:pPr>
      <w:r>
        <w:rPr>
          <w:b/>
          <w:bCs/>
        </w:rPr>
        <w:t>ILOŚĆ PRZEWIDYWANYCH PLANOWANYCH ZAJĘĆ DLA DZIECI I RODZICÓW W CZASIE WOLNYM: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709"/>
        <w:jc w:val="both"/>
        <w:rPr>
          <w:kern w:val="1"/>
        </w:rPr>
      </w:pPr>
      <w:r>
        <w:rPr>
          <w:kern w:val="1"/>
        </w:rPr>
        <w:t xml:space="preserve">W ramach przedmiotowego kryterium ocenie będzie podlegać załączony przez Wykonawcę harmonogram turystyczno-wypoczynkowy, który winien zawierać określenie przewidywanych i planowanych zajęć organizowanych w czasie wolnym </w:t>
      </w:r>
      <w:r>
        <w:rPr>
          <w:b/>
          <w:bCs/>
          <w:kern w:val="1"/>
          <w:u w:val="single"/>
        </w:rPr>
        <w:t xml:space="preserve">dla dzieci i rodziców </w:t>
      </w:r>
      <w:r>
        <w:rPr>
          <w:kern w:val="1"/>
          <w:u w:val="single"/>
        </w:rPr>
        <w:t>(przewidywane formy winny obejmować spędzanie wolnego czasu rodziców wraz z dziećmi)</w:t>
      </w:r>
      <w:r>
        <w:rPr>
          <w:kern w:val="1"/>
        </w:rPr>
        <w:t>:</w:t>
      </w:r>
    </w:p>
    <w:p w:rsidR="00260B4D" w:rsidRDefault="00260B4D">
      <w:pPr>
        <w:widowControl w:val="0"/>
        <w:suppressAutoHyphens/>
        <w:spacing w:after="0" w:line="240" w:lineRule="auto"/>
        <w:jc w:val="both"/>
        <w:rPr>
          <w:kern w:val="1"/>
        </w:rPr>
      </w:pPr>
    </w:p>
    <w:p w:rsidR="00260B4D" w:rsidRDefault="00260B4D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kern w:val="1"/>
        </w:rPr>
      </w:pPr>
    </w:p>
    <w:tbl>
      <w:tblPr>
        <w:tblW w:w="8240" w:type="dxa"/>
        <w:tblInd w:w="-68" w:type="dxa"/>
        <w:tblLook w:val="00A0" w:firstRow="1" w:lastRow="0" w:firstColumn="1" w:lastColumn="0" w:noHBand="0" w:noVBand="0"/>
      </w:tblPr>
      <w:tblGrid>
        <w:gridCol w:w="580"/>
        <w:gridCol w:w="5362"/>
        <w:gridCol w:w="2298"/>
      </w:tblGrid>
      <w:tr w:rsidR="00260B4D">
        <w:trPr>
          <w:trHeight w:val="1297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b/>
                <w:bCs/>
                <w:kern w:val="1"/>
              </w:rPr>
            </w:pPr>
            <w:r>
              <w:rPr>
                <w:b/>
                <w:bCs/>
                <w:kern w:val="1"/>
              </w:rPr>
              <w:t>Lp.</w:t>
            </w:r>
          </w:p>
        </w:tc>
        <w:tc>
          <w:tcPr>
            <w:tcW w:w="5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b/>
                <w:bCs/>
                <w:kern w:val="1"/>
              </w:rPr>
            </w:pPr>
            <w:r>
              <w:rPr>
                <w:b/>
                <w:bCs/>
                <w:kern w:val="1"/>
              </w:rPr>
              <w:t xml:space="preserve">Ilość przewidywanych planowanych zajęć dla dzieci i rodziców w czasie wolnym </w:t>
            </w:r>
          </w:p>
        </w:tc>
        <w:tc>
          <w:tcPr>
            <w:tcW w:w="22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b/>
                <w:bCs/>
                <w:kern w:val="1"/>
              </w:rPr>
            </w:pPr>
            <w:r>
              <w:rPr>
                <w:b/>
                <w:bCs/>
                <w:kern w:val="1"/>
              </w:rPr>
              <w:t>Liczba przyznanych punktów:</w:t>
            </w:r>
          </w:p>
        </w:tc>
      </w:tr>
      <w:tr w:rsidR="00260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1.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2 różne formy zajęć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kern w:val="1"/>
              </w:rPr>
            </w:pPr>
            <w:r>
              <w:rPr>
                <w:kern w:val="1"/>
              </w:rPr>
              <w:t>10</w:t>
            </w:r>
          </w:p>
        </w:tc>
      </w:tr>
      <w:tr w:rsidR="00260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2.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3 różne formy zajęć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kern w:val="1"/>
              </w:rPr>
            </w:pPr>
            <w:r>
              <w:rPr>
                <w:kern w:val="1"/>
              </w:rPr>
              <w:t>20</w:t>
            </w:r>
          </w:p>
        </w:tc>
      </w:tr>
      <w:tr w:rsidR="00260B4D">
        <w:trPr>
          <w:trHeight w:val="76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3.</w:t>
            </w:r>
          </w:p>
        </w:tc>
        <w:tc>
          <w:tcPr>
            <w:tcW w:w="5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4 różne formy zajęć</w:t>
            </w:r>
          </w:p>
        </w:tc>
        <w:tc>
          <w:tcPr>
            <w:tcW w:w="22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kern w:val="1"/>
              </w:rPr>
            </w:pPr>
            <w:r>
              <w:rPr>
                <w:kern w:val="1"/>
              </w:rPr>
              <w:t>30</w:t>
            </w:r>
          </w:p>
        </w:tc>
      </w:tr>
      <w:tr w:rsidR="00260B4D">
        <w:trPr>
          <w:trHeight w:val="76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4.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5 różnych form zajęć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kern w:val="1"/>
              </w:rPr>
            </w:pPr>
            <w:r>
              <w:rPr>
                <w:kern w:val="1"/>
              </w:rPr>
              <w:t>40</w:t>
            </w:r>
          </w:p>
        </w:tc>
      </w:tr>
      <w:tr w:rsidR="00260B4D">
        <w:trPr>
          <w:trHeight w:val="76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5.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both"/>
              <w:rPr>
                <w:kern w:val="1"/>
              </w:rPr>
            </w:pPr>
            <w:r>
              <w:rPr>
                <w:kern w:val="1"/>
              </w:rPr>
              <w:t>6 i  więcej różnych form zajęć</w:t>
            </w:r>
          </w:p>
        </w:tc>
        <w:tc>
          <w:tcPr>
            <w:tcW w:w="2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260B4D" w:rsidRDefault="003C531F">
            <w:pPr>
              <w:widowControl w:val="0"/>
              <w:tabs>
                <w:tab w:val="left" w:pos="284"/>
              </w:tabs>
              <w:suppressAutoHyphens/>
              <w:spacing w:after="0" w:line="240" w:lineRule="auto"/>
              <w:jc w:val="center"/>
              <w:rPr>
                <w:kern w:val="1"/>
              </w:rPr>
            </w:pPr>
            <w:r>
              <w:rPr>
                <w:kern w:val="1"/>
              </w:rPr>
              <w:t>50</w:t>
            </w:r>
          </w:p>
        </w:tc>
      </w:tr>
    </w:tbl>
    <w:p w:rsidR="00260B4D" w:rsidRDefault="00260B4D">
      <w:pPr>
        <w:widowControl w:val="0"/>
        <w:tabs>
          <w:tab w:val="left" w:pos="284"/>
        </w:tabs>
        <w:suppressAutoHyphens/>
        <w:spacing w:after="0" w:line="240" w:lineRule="auto"/>
        <w:ind w:left="567"/>
        <w:jc w:val="both"/>
        <w:rPr>
          <w:i/>
          <w:iCs/>
          <w:kern w:val="1"/>
        </w:rPr>
      </w:pP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b/>
          <w:bCs/>
          <w:kern w:val="1"/>
          <w:u w:val="single"/>
        </w:rPr>
      </w:pPr>
      <w:r>
        <w:rPr>
          <w:b/>
          <w:bCs/>
          <w:kern w:val="1"/>
          <w:u w:val="single"/>
        </w:rPr>
        <w:t>W przypadku niezłożenia w ofercie przedmiotowego harmonogramu Wykonawca otrzyma w ramach niniejszego kryterium 0 punktów.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kern w:val="1"/>
        </w:rPr>
      </w:pPr>
      <w:r>
        <w:rPr>
          <w:kern w:val="1"/>
        </w:rPr>
        <w:t xml:space="preserve"> </w:t>
      </w:r>
    </w:p>
    <w:p w:rsidR="00260B4D" w:rsidRDefault="003C531F">
      <w:pPr>
        <w:widowControl w:val="0"/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720" w:hanging="360"/>
        <w:jc w:val="both"/>
        <w:rPr>
          <w:b/>
          <w:bCs/>
          <w:kern w:val="1"/>
        </w:rPr>
      </w:pPr>
      <w:r>
        <w:rPr>
          <w:b/>
          <w:bCs/>
          <w:kern w:val="1"/>
        </w:rPr>
        <w:t>Aspekt społeczny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720"/>
        <w:jc w:val="both"/>
        <w:rPr>
          <w:bCs/>
          <w:kern w:val="1"/>
        </w:rPr>
      </w:pPr>
      <w:r>
        <w:rPr>
          <w:bCs/>
          <w:kern w:val="1"/>
        </w:rPr>
        <w:t xml:space="preserve">Zamawiający oceniając ofertę Wykonawcy z zastosowaniem tego kryterium będzie brał pod uwagę zadeklarowanie przez Wykonawcę wykorzystania do serwisu w całości kawy i herbaty posiadającej certyfikat Fair Trade lub równoważny certyfikat, który potwierdza, że drobni </w:t>
      </w:r>
      <w:r>
        <w:rPr>
          <w:bCs/>
          <w:kern w:val="1"/>
        </w:rPr>
        <w:lastRenderedPageBreak/>
        <w:t xml:space="preserve">producenci/rolnicy otrzymali przynajmniej cenę minimalną zapewniającą im zwrot kosztów produkcji i godziwe wynagrodzenie, wypłacona została im roczna premia Fair Trade lub równoważna premia na projekty rozwojowe wspierające społeczność lokalną, zapewniona jest możliwość prefinansowania zakupu kawy i herbaty przez grupę producencką, zapewnione są odpowiednie warunki socjalne zgodnie z Konwencjami Międzynarodowej Organizacji Pracy (ochrona praw kobiet i przeciwstawianie się ich dyskryminacji, zakaz pracy przymusowej i niewykorzystywanie pracy dzieci, wolność zrzeszania się, bezpieczeństwo i ochrona zdrowia) oraz przestrzegane są standardy środowiskowe (producent ocenia swoje oddziaływanie na środowisko i tworzy plan jego minimalizacji, stopniowe ograniczanie w rolnictwie użycia środków chemicznych, zakaz stosowania GMO, stopniowo wdrażanie zrównoważonych systemów zagospodarowania odpadów, zapobieganie pożarom lasów). 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720"/>
        <w:jc w:val="both"/>
        <w:rPr>
          <w:bCs/>
          <w:kern w:val="1"/>
        </w:rPr>
      </w:pPr>
      <w:r>
        <w:rPr>
          <w:bCs/>
          <w:kern w:val="1"/>
        </w:rPr>
        <w:t>Wykonawca składa powyższą deklarację w treści Formularza ofertowego. Zamawiający przyzna 10 punktów Wykonawcy, który w treści oferty zadeklaruje wykorzystanie w całości do przygotowywanych serwisów kawy i herbaty posiadającej certyfikat Fair Trade lub równoważny certyfikat.</w:t>
      </w:r>
    </w:p>
    <w:p w:rsidR="00260B4D" w:rsidRDefault="003C531F">
      <w:pPr>
        <w:widowControl w:val="0"/>
        <w:tabs>
          <w:tab w:val="left" w:pos="284"/>
        </w:tabs>
        <w:suppressAutoHyphens/>
        <w:spacing w:after="0" w:line="240" w:lineRule="auto"/>
        <w:ind w:left="720"/>
        <w:jc w:val="both"/>
        <w:rPr>
          <w:bCs/>
          <w:kern w:val="1"/>
        </w:rPr>
      </w:pPr>
      <w:r>
        <w:rPr>
          <w:bCs/>
          <w:kern w:val="1"/>
        </w:rPr>
        <w:t>W przypadku zadeklarowania przez Wykonawcę wykorzystania kawy i herbaty posiadającej certyfikat Fair Trade lub równoważny certyfikat, Wykonawca będzie zobowiązany do przedstawienia Zamawiającemu dowodów na to, że wykorzystywane przez niego do serwisu kawowego kawa i herbata posiadają zadeklarowany certyfikat, np. poprzez przedstawienie Zamawiającemu produktów, które mają być wykorzystane do danego serwisu kawowego w danym dniu. Skutki naruszenia niniejszego obowiązku regulują postanowienia umowy, której wzór stanowi załącznik nr 4 do Zapytania ofertowego. W przypadku braku zaznaczenia właściwego wariantu odpowiedzi, Zamawiający przyzna w ramach tego kryterium 0 pkt. Oferta w tym zakresie nie podlega bowiem uzupełnieniu.</w:t>
      </w:r>
    </w:p>
    <w:p w:rsidR="00260B4D" w:rsidRDefault="00260B4D">
      <w:pPr>
        <w:widowControl w:val="0"/>
        <w:tabs>
          <w:tab w:val="left" w:pos="284"/>
        </w:tabs>
        <w:suppressAutoHyphens/>
        <w:spacing w:after="0" w:line="240" w:lineRule="auto"/>
        <w:ind w:left="720"/>
        <w:jc w:val="both"/>
        <w:rPr>
          <w:bCs/>
          <w:kern w:val="1"/>
        </w:rPr>
      </w:pPr>
    </w:p>
    <w:p w:rsidR="00260B4D" w:rsidRDefault="003C531F">
      <w:pPr>
        <w:tabs>
          <w:tab w:val="left" w:pos="567"/>
        </w:tabs>
        <w:spacing w:after="0" w:line="240" w:lineRule="auto"/>
        <w:ind w:left="567" w:hanging="283"/>
        <w:jc w:val="both"/>
      </w:pPr>
      <w:r>
        <w:rPr>
          <w:sz w:val="24"/>
          <w:szCs w:val="24"/>
        </w:rPr>
        <w:t xml:space="preserve">2. </w:t>
      </w:r>
      <w:r>
        <w:t>Zamawiający udzieli zamówienia Wykonawcy, którego oferta odpowiada wszystkim wymaganiom przedstawionym w Zapytaniu ofertowym oraz uzyskała najwyższy bilans ceny i pozostałych kryteriów oceny ofert, z zastrzeżeniem pkt 3.</w:t>
      </w:r>
    </w:p>
    <w:p w:rsidR="00260B4D" w:rsidRDefault="003C531F">
      <w:pPr>
        <w:tabs>
          <w:tab w:val="left" w:pos="567"/>
        </w:tabs>
        <w:spacing w:after="0" w:line="240" w:lineRule="auto"/>
        <w:ind w:left="567" w:hanging="283"/>
        <w:jc w:val="both"/>
      </w:pPr>
      <w:r>
        <w:t>3. Jeżeli nie można wybrać oferty najkorzystniejszej z uwagi na to, że dwie lub więcej ofert przedstawia taki sam bilans ceny i innych kryteriów oceny ofert, Zamawiający spośród tych ofert wybiera ofertę z najniższą ceną, a jeżeli zostały złożone oferty o takiej samej cenie, Zamawiający wzywa Wykonawców, którzy złożyli te oferty, do złożenia w terminie określonym przez Zamawiającego ofert dodatkowych.</w:t>
      </w:r>
    </w:p>
    <w:p w:rsidR="00260B4D" w:rsidRDefault="003C531F">
      <w:pPr>
        <w:tabs>
          <w:tab w:val="left" w:pos="567"/>
        </w:tabs>
        <w:spacing w:after="0" w:line="240" w:lineRule="auto"/>
        <w:ind w:left="567" w:hanging="283"/>
        <w:jc w:val="both"/>
      </w:pPr>
      <w:r>
        <w:t>4. Wykonawcy składający oferty dodatkowe nie mogą zaoferować cen lub kosztów wyższych niż zaoferowane w złożonych ofertach.</w:t>
      </w:r>
    </w:p>
    <w:p w:rsidR="00260B4D" w:rsidRDefault="00260B4D">
      <w:pPr>
        <w:spacing w:after="0" w:line="240" w:lineRule="auto"/>
      </w:pPr>
    </w:p>
    <w:p w:rsidR="00260B4D" w:rsidRDefault="003C531F">
      <w:pPr>
        <w:spacing w:after="0" w:line="240" w:lineRule="auto"/>
        <w:rPr>
          <w:b/>
          <w:bCs/>
          <w:u w:val="single"/>
        </w:rPr>
      </w:pPr>
      <w:r>
        <w:rPr>
          <w:b/>
          <w:bCs/>
        </w:rPr>
        <w:t xml:space="preserve">X. </w:t>
      </w:r>
      <w:r>
        <w:rPr>
          <w:b/>
          <w:bCs/>
          <w:u w:val="single"/>
        </w:rPr>
        <w:t>OPIS SPOSOBU PRZYGOTOWANIA OFERTY ORAZ TERMIN I MIEJSCE SKŁADANIA OFERT</w:t>
      </w:r>
    </w:p>
    <w:p w:rsidR="00260B4D" w:rsidRDefault="00260B4D">
      <w:pPr>
        <w:spacing w:after="0" w:line="240" w:lineRule="auto"/>
        <w:rPr>
          <w:b/>
          <w:bCs/>
          <w:u w:val="single"/>
        </w:rPr>
      </w:pPr>
    </w:p>
    <w:p w:rsidR="00260B4D" w:rsidRDefault="003C531F">
      <w:pPr>
        <w:widowControl w:val="0"/>
        <w:numPr>
          <w:ilvl w:val="0"/>
          <w:numId w:val="21"/>
        </w:numPr>
        <w:tabs>
          <w:tab w:val="left" w:pos="142"/>
        </w:tabs>
        <w:suppressAutoHyphens/>
        <w:spacing w:after="0" w:line="240" w:lineRule="auto"/>
        <w:ind w:left="142" w:hanging="142"/>
        <w:jc w:val="both"/>
      </w:pPr>
      <w:r>
        <w:t>Ofert</w:t>
      </w:r>
      <w:r>
        <w:rPr>
          <w:rFonts w:eastAsia="TimesNewRoman"/>
        </w:rPr>
        <w:t xml:space="preserve">ę </w:t>
      </w:r>
      <w:r>
        <w:t>nale</w:t>
      </w:r>
      <w:r>
        <w:rPr>
          <w:rFonts w:eastAsia="TimesNewRoman"/>
        </w:rPr>
        <w:t>ż</w:t>
      </w:r>
      <w:r>
        <w:t>y zło</w:t>
      </w:r>
      <w:r>
        <w:rPr>
          <w:rFonts w:eastAsia="TimesNewRoman"/>
        </w:rPr>
        <w:t>ż</w:t>
      </w:r>
      <w:r>
        <w:t>y</w:t>
      </w:r>
      <w:r>
        <w:rPr>
          <w:rFonts w:eastAsia="TimesNewRoman"/>
        </w:rPr>
        <w:t xml:space="preserve">ć </w:t>
      </w:r>
      <w:r>
        <w:t>w dwóch zamkni</w:t>
      </w:r>
      <w:r>
        <w:rPr>
          <w:rFonts w:eastAsia="TimesNewRoman"/>
        </w:rPr>
        <w:t>ę</w:t>
      </w:r>
      <w:r>
        <w:t>tych kopertach (jedna w drugiej) w Centrum Wsparcia Rodziny w siedzibie Zamawiaj</w:t>
      </w:r>
      <w:r>
        <w:rPr>
          <w:rFonts w:eastAsia="TimesNewRoman"/>
        </w:rPr>
        <w:t>ą</w:t>
      </w:r>
      <w:r>
        <w:t xml:space="preserve">cego – Miejski Ośrodek Pomocy Rodzinie, ul. Żytnia 58, pokój nr 20, 87-800 Włocławek w terminie </w:t>
      </w:r>
      <w:r>
        <w:rPr>
          <w:b/>
          <w:bCs/>
        </w:rPr>
        <w:t xml:space="preserve">do dnia </w:t>
      </w:r>
      <w:r w:rsidR="00A261D3">
        <w:rPr>
          <w:b/>
          <w:bCs/>
        </w:rPr>
        <w:t>01</w:t>
      </w:r>
      <w:r>
        <w:rPr>
          <w:b/>
          <w:bCs/>
        </w:rPr>
        <w:t>.0</w:t>
      </w:r>
      <w:r w:rsidR="00A261D3">
        <w:rPr>
          <w:b/>
          <w:bCs/>
        </w:rPr>
        <w:t>8</w:t>
      </w:r>
      <w:r>
        <w:rPr>
          <w:b/>
          <w:bCs/>
        </w:rPr>
        <w:t>.2019 r. do godz. 10:00</w:t>
      </w:r>
    </w:p>
    <w:p w:rsidR="00260B4D" w:rsidRDefault="003C531F">
      <w:pPr>
        <w:widowControl w:val="0"/>
        <w:suppressAutoHyphens/>
        <w:spacing w:after="0" w:line="240" w:lineRule="auto"/>
        <w:ind w:left="709"/>
        <w:jc w:val="both"/>
      </w:pPr>
      <w:r>
        <w:t>1) Kopert</w:t>
      </w:r>
      <w:r>
        <w:rPr>
          <w:rFonts w:eastAsia="TimesNewRoman"/>
        </w:rPr>
        <w:t xml:space="preserve">ę </w:t>
      </w:r>
      <w:r>
        <w:t>zewn</w:t>
      </w:r>
      <w:r>
        <w:rPr>
          <w:rFonts w:eastAsia="TimesNewRoman"/>
        </w:rPr>
        <w:t>ę</w:t>
      </w:r>
      <w:r>
        <w:t>trzn</w:t>
      </w:r>
      <w:r>
        <w:rPr>
          <w:rFonts w:eastAsia="TimesNewRoman"/>
        </w:rPr>
        <w:t xml:space="preserve">ą </w:t>
      </w:r>
      <w:r>
        <w:t>nale</w:t>
      </w:r>
      <w:r>
        <w:rPr>
          <w:rFonts w:eastAsia="TimesNewRoman"/>
        </w:rPr>
        <w:t>ż</w:t>
      </w:r>
      <w:r>
        <w:t>y zaadresowa</w:t>
      </w:r>
      <w:r>
        <w:rPr>
          <w:rFonts w:eastAsia="TimesNewRoman"/>
        </w:rPr>
        <w:t xml:space="preserve">ć </w:t>
      </w:r>
      <w:r>
        <w:t>jak ni</w:t>
      </w:r>
      <w:r>
        <w:rPr>
          <w:rFonts w:eastAsia="TimesNewRoman"/>
        </w:rPr>
        <w:t>ż</w:t>
      </w:r>
      <w:r>
        <w:t>ej:</w:t>
      </w:r>
    </w:p>
    <w:p w:rsidR="00260B4D" w:rsidRDefault="003C531F">
      <w:pPr>
        <w:spacing w:after="0" w:line="240" w:lineRule="auto"/>
        <w:jc w:val="center"/>
        <w:rPr>
          <w:rFonts w:eastAsia="TimesNewRoman"/>
          <w:i/>
          <w:iCs/>
        </w:rPr>
      </w:pPr>
      <w:r>
        <w:rPr>
          <w:i/>
          <w:iCs/>
        </w:rPr>
        <w:t>Miejski Ośrodek Pomocy Rodzinie ,ul. Żytnia 58, pokój nr 20, 87-800 Włocławek</w:t>
      </w:r>
    </w:p>
    <w:p w:rsidR="00260B4D" w:rsidRDefault="003C531F">
      <w:pPr>
        <w:spacing w:after="0" w:line="240" w:lineRule="auto"/>
        <w:jc w:val="center"/>
        <w:rPr>
          <w:i/>
          <w:iCs/>
        </w:rPr>
      </w:pPr>
      <w:r>
        <w:rPr>
          <w:i/>
          <w:iCs/>
        </w:rPr>
        <w:t xml:space="preserve">Oferta w postępowaniu na wykonanie kompleksowej usługi zorganizowania i przeprowadzenia 5-dniowego wyjazdu edukacyjnego </w:t>
      </w:r>
    </w:p>
    <w:p w:rsidR="00260B4D" w:rsidRDefault="003C531F">
      <w:pPr>
        <w:spacing w:after="0" w:line="240" w:lineRule="auto"/>
        <w:jc w:val="center"/>
        <w:rPr>
          <w:i/>
          <w:iCs/>
        </w:rPr>
      </w:pPr>
      <w:r>
        <w:rPr>
          <w:i/>
          <w:iCs/>
        </w:rPr>
        <w:t>z elementami integracyjnymi wraz z usługą hotelarską i gastronomiczną oraz przygotowaniem materiałów szkoleniowych w ramach projektu partnerskiego</w:t>
      </w:r>
    </w:p>
    <w:p w:rsidR="00260B4D" w:rsidRDefault="003C531F">
      <w:pPr>
        <w:spacing w:after="0" w:line="240" w:lineRule="auto"/>
        <w:jc w:val="center"/>
        <w:rPr>
          <w:i/>
          <w:iCs/>
        </w:rPr>
      </w:pPr>
      <w:r>
        <w:rPr>
          <w:i/>
          <w:iCs/>
        </w:rPr>
        <w:t xml:space="preserve">pn. „Rodzina w Centrum”, </w:t>
      </w:r>
    </w:p>
    <w:p w:rsidR="00260B4D" w:rsidRDefault="003C531F">
      <w:pPr>
        <w:spacing w:after="0" w:line="240" w:lineRule="auto"/>
        <w:jc w:val="center"/>
        <w:rPr>
          <w:i/>
          <w:iCs/>
          <w:u w:val="single"/>
        </w:rPr>
      </w:pPr>
      <w:r>
        <w:rPr>
          <w:i/>
          <w:iCs/>
          <w:u w:val="single"/>
        </w:rPr>
        <w:t>nie otwiera</w:t>
      </w:r>
      <w:r>
        <w:rPr>
          <w:rFonts w:eastAsia="TimesNewRoman"/>
          <w:i/>
          <w:iCs/>
          <w:u w:val="single"/>
        </w:rPr>
        <w:t xml:space="preserve">ć </w:t>
      </w:r>
      <w:r>
        <w:rPr>
          <w:i/>
          <w:iCs/>
          <w:u w:val="single"/>
        </w:rPr>
        <w:t xml:space="preserve">przed </w:t>
      </w:r>
      <w:r w:rsidR="00A261D3">
        <w:rPr>
          <w:i/>
          <w:iCs/>
          <w:u w:val="single"/>
        </w:rPr>
        <w:t>01</w:t>
      </w:r>
      <w:r>
        <w:rPr>
          <w:i/>
          <w:iCs/>
          <w:u w:val="single"/>
        </w:rPr>
        <w:t>.</w:t>
      </w:r>
      <w:r w:rsidR="00A261D3">
        <w:rPr>
          <w:i/>
          <w:iCs/>
          <w:u w:val="single"/>
        </w:rPr>
        <w:t>08</w:t>
      </w:r>
      <w:r>
        <w:rPr>
          <w:i/>
          <w:iCs/>
          <w:u w:val="single"/>
        </w:rPr>
        <w:t>.2019r  roku przed godz.10:30</w:t>
      </w:r>
    </w:p>
    <w:p w:rsidR="00260B4D" w:rsidRDefault="00260B4D">
      <w:pPr>
        <w:spacing w:after="0" w:line="240" w:lineRule="auto"/>
        <w:jc w:val="center"/>
        <w:rPr>
          <w:i/>
          <w:iCs/>
          <w:u w:val="single"/>
        </w:rPr>
      </w:pPr>
    </w:p>
    <w:p w:rsidR="00260B4D" w:rsidRDefault="003C531F">
      <w:pPr>
        <w:widowControl w:val="0"/>
        <w:suppressAutoHyphens/>
        <w:spacing w:after="0" w:line="240" w:lineRule="auto"/>
        <w:ind w:left="993" w:hanging="284"/>
        <w:jc w:val="both"/>
      </w:pPr>
      <w:r>
        <w:lastRenderedPageBreak/>
        <w:t>2) Kopertę wewnętrzną należy zaadresować jak w pkt 1) oraz wskazać oznaczenie Wykonawcy składającego ofertę.</w:t>
      </w:r>
    </w:p>
    <w:p w:rsidR="00260B4D" w:rsidRDefault="003C531F">
      <w:pPr>
        <w:widowControl w:val="0"/>
        <w:suppressAutoHyphens/>
        <w:spacing w:after="0" w:line="240" w:lineRule="auto"/>
        <w:ind w:left="993" w:hanging="284"/>
        <w:jc w:val="both"/>
      </w:pPr>
      <w:r>
        <w:t>3) Konsekwencje złożenia oferty niezgodnie z w/w opisem (np. potraktowanie oferty jako zwykłej korespondencji i nie dostarczenie jej na miejsce składania ofert po terminie określonym w Zapytaniu ofertowym) ponosi Wykonawca.</w:t>
      </w:r>
    </w:p>
    <w:p w:rsidR="00260B4D" w:rsidRDefault="003C531F">
      <w:pPr>
        <w:widowControl w:val="0"/>
        <w:suppressAutoHyphens/>
        <w:spacing w:after="0" w:line="240" w:lineRule="auto"/>
        <w:ind w:left="1080" w:hanging="371"/>
        <w:jc w:val="both"/>
      </w:pPr>
      <w:r>
        <w:t>4) Wykonawca na wniosek otrzyma potwierdzenie złożenia oferty.</w:t>
      </w:r>
    </w:p>
    <w:p w:rsidR="00260B4D" w:rsidRDefault="003C531F">
      <w:pPr>
        <w:widowControl w:val="0"/>
        <w:suppressAutoHyphens/>
        <w:spacing w:after="0" w:line="240" w:lineRule="auto"/>
        <w:ind w:left="1080" w:hanging="371"/>
        <w:jc w:val="both"/>
      </w:pPr>
      <w:r>
        <w:t>5) Oferta złożona po terminie zostanie niezwłocznie bez otwierania zwrócona Wykonawcy.</w:t>
      </w:r>
    </w:p>
    <w:p w:rsidR="00260B4D" w:rsidRDefault="003C531F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</w:pPr>
      <w:r>
        <w:t>Otwarcie ofert nast</w:t>
      </w:r>
      <w:r>
        <w:rPr>
          <w:rFonts w:eastAsia="TimesNewRoman"/>
        </w:rPr>
        <w:t>ą</w:t>
      </w:r>
      <w:r>
        <w:t>pi w dniu</w:t>
      </w:r>
      <w:r>
        <w:rPr>
          <w:b/>
          <w:bCs/>
        </w:rPr>
        <w:t xml:space="preserve"> </w:t>
      </w:r>
      <w:r w:rsidR="00A261D3">
        <w:rPr>
          <w:b/>
          <w:bCs/>
        </w:rPr>
        <w:t>01</w:t>
      </w:r>
      <w:r>
        <w:rPr>
          <w:b/>
          <w:bCs/>
        </w:rPr>
        <w:t>.0</w:t>
      </w:r>
      <w:r w:rsidR="00A261D3">
        <w:rPr>
          <w:b/>
          <w:bCs/>
        </w:rPr>
        <w:t>8</w:t>
      </w:r>
      <w:r>
        <w:rPr>
          <w:b/>
          <w:bCs/>
        </w:rPr>
        <w:t>.2019roku o godz. 10:30</w:t>
      </w:r>
      <w:r>
        <w:t>, w siedzibie Zamawiaj</w:t>
      </w:r>
      <w:r>
        <w:rPr>
          <w:rFonts w:eastAsia="TimesNewRoman"/>
        </w:rPr>
        <w:t>ą</w:t>
      </w:r>
      <w:r>
        <w:t>cego Miejski Ośrodek Pomocy Rodzinie , ul Żytnia 58,  pokój nr 20, 87-800 Włocławek.   Wykonawcy mog</w:t>
      </w:r>
      <w:r>
        <w:rPr>
          <w:rFonts w:eastAsia="TimesNewRoman"/>
        </w:rPr>
        <w:t xml:space="preserve">ą </w:t>
      </w:r>
      <w:r>
        <w:t>uczestniczy</w:t>
      </w:r>
      <w:r>
        <w:rPr>
          <w:rFonts w:eastAsia="TimesNewRoman"/>
        </w:rPr>
        <w:t xml:space="preserve">ć </w:t>
      </w:r>
      <w:r>
        <w:t>w publicznej sesji otwarcia ofert. W przypadku nieobecno</w:t>
      </w:r>
      <w:r>
        <w:rPr>
          <w:rFonts w:eastAsia="TimesNewRoman"/>
        </w:rPr>
        <w:t>ś</w:t>
      </w:r>
      <w:r>
        <w:t>ci Wykonawcy przy otwieraniu ofert, Zamawiaj</w:t>
      </w:r>
      <w:r>
        <w:rPr>
          <w:rFonts w:eastAsia="TimesNewRoman"/>
        </w:rPr>
        <w:t>ą</w:t>
      </w:r>
      <w:r>
        <w:t>cy prze</w:t>
      </w:r>
      <w:r>
        <w:rPr>
          <w:rFonts w:eastAsia="TimesNewRoman"/>
        </w:rPr>
        <w:t>ś</w:t>
      </w:r>
      <w:r>
        <w:t>le Wykonawcy, na jego wniosek, informacj</w:t>
      </w:r>
      <w:r>
        <w:rPr>
          <w:rFonts w:eastAsia="TimesNewRoman"/>
        </w:rPr>
        <w:t xml:space="preserve">ę </w:t>
      </w:r>
      <w:r>
        <w:t>z sesji otwarcia.</w:t>
      </w:r>
    </w:p>
    <w:p w:rsidR="00260B4D" w:rsidRDefault="003C531F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</w:pPr>
      <w:r>
        <w:t xml:space="preserve">W przypadku gdy Wykonawca złoży ofertę niekompletną pod względem formalnym, nie zawierającą wymaganych dokumentów lub oświadczeń, gdy dokumenty są nieczytelne lub w ofercie są inne błędy Zamawiający wyznaczy Wykonawcy odpowiedni termin na uzupełnienie oferty ze wskazaniem jej braków informując jednocześnie, że nie usunięcie braków w wyznaczonym terminie będzie skutkowało też odrzuceniem oferty jeżeli wskutek stwierdzonych błędów nie będzie możliwe dokonanie badania i oceny oferty.    </w:t>
      </w:r>
    </w:p>
    <w:p w:rsidR="00260B4D" w:rsidRDefault="00260B4D">
      <w:pPr>
        <w:pStyle w:val="Akapitzlist"/>
        <w:spacing w:after="0" w:line="240" w:lineRule="auto"/>
        <w:jc w:val="both"/>
        <w:rPr>
          <w:color w:val="FF0000"/>
        </w:rPr>
      </w:pP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XI. </w:t>
      </w:r>
      <w:r>
        <w:rPr>
          <w:b/>
          <w:bCs/>
          <w:u w:val="single"/>
        </w:rPr>
        <w:t>INFORMACJA O WYBORZE WYKONAWCY, TERMINIE I MIEJSCU PODPISANIA UMOWY</w:t>
      </w:r>
      <w:r>
        <w:rPr>
          <w:b/>
          <w:bCs/>
        </w:rPr>
        <w:t>:</w:t>
      </w:r>
    </w:p>
    <w:p w:rsidR="00260B4D" w:rsidRDefault="003C531F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</w:pPr>
      <w:r>
        <w:t>Informacja o wyborze Wykonawcy, miejscu, terminie podpisania umowy zostanie przekazana osobiście, e-mail lub pocztą tradycyjną Wykonawcy, którego ofertę wybrano.</w:t>
      </w:r>
    </w:p>
    <w:p w:rsidR="00260B4D" w:rsidRDefault="003C531F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</w:pPr>
      <w:r>
        <w:t>Z Wykonawcą, którego oferta zostanie wybrana, zostanie zawarta umowa w miejscu i na warunkach określonych przez Zamawiającego (wzór umowy stanowi Załącznik nr 4  do niniejszego Zapytania ofertowego).</w:t>
      </w:r>
    </w:p>
    <w:p w:rsidR="00260B4D" w:rsidRDefault="003C531F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</w:pPr>
      <w:r>
        <w:t>Zamawiający zastrzega sobie prawo zmiany treści umowy w stosunku do treści niniejszej oferty w przypadkach wskazanych we wzorze umowy, stanowiącym Załącznik nr 4 do niniejszego Zapytania ofertowego.</w:t>
      </w:r>
    </w:p>
    <w:p w:rsidR="00260B4D" w:rsidRDefault="003C531F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</w:pPr>
      <w:r>
        <w:t>Jeżeli Wykonawca, którego oferta została wybrana, uchyla się od zawarcia umowy, Zamawiający może wybrać ofertę najkorzystniejszą spośród pozostałych ofert z zastrzeżeniem nieprzekroczenia wysokości środków zaplanowanych w budżecie projektu na realizację niniejszego zamówienia.</w:t>
      </w:r>
    </w:p>
    <w:p w:rsidR="00260B4D" w:rsidRDefault="003C531F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</w:pPr>
      <w:r>
        <w:t xml:space="preserve">Zamawiający  nie przewiduje możliwości udzielenia zamówień uzupełniających. </w:t>
      </w:r>
    </w:p>
    <w:p w:rsidR="00260B4D" w:rsidRDefault="003C531F">
      <w:pPr>
        <w:pStyle w:val="Akapitzlist"/>
        <w:numPr>
          <w:ilvl w:val="0"/>
          <w:numId w:val="9"/>
        </w:numPr>
        <w:spacing w:after="0" w:line="240" w:lineRule="auto"/>
        <w:ind w:left="567" w:hanging="283"/>
        <w:jc w:val="both"/>
      </w:pPr>
      <w:r>
        <w:t>W postępowaniu oświadczenia, wnioski, zawiadomienia i inne informacje Zamawiający i Wykonawcy przekazują, osobiście, faksem, pocztą lub drogą elektroniczną.</w:t>
      </w:r>
    </w:p>
    <w:p w:rsidR="00260B4D" w:rsidRDefault="00260B4D">
      <w:pPr>
        <w:spacing w:after="0" w:line="240" w:lineRule="auto"/>
        <w:rPr>
          <w:b/>
          <w:bCs/>
        </w:rPr>
      </w:pPr>
    </w:p>
    <w:p w:rsidR="00260B4D" w:rsidRDefault="003C531F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XIII. </w:t>
      </w:r>
      <w:r>
        <w:rPr>
          <w:b/>
          <w:bCs/>
          <w:u w:val="single"/>
        </w:rPr>
        <w:t>INFORMACJE DODATKOWE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>Zamawiający zastrzega sobie prawo do jednokrotnego wezwania do uzupełnienia dokumentów z uwzględnieniem postanowień rozdziału VII.  W przypadku ich nieuzupełnienia oferta nie będzie uwzględniana w postępowaniu przy ocenie i badaniu.</w:t>
      </w:r>
      <w:r>
        <w:rPr>
          <w:color w:val="FF0000"/>
        </w:rPr>
        <w:t xml:space="preserve"> </w:t>
      </w:r>
      <w:r>
        <w:t>Wezwanie do uzupełnienia dokumentu nastąpi jednokrotnie na etapie wstępnej oceny ofert złożonych w postępowaniu oraz odrębne wezwanie podczas oceny dokumentów złożonych na wezwanie Zamawiającego, o którym mowa w Rozdziale VII.  Zapytania ofertowego.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>Wezwanie do uzupełnienia dokumentów może obejmować:</w:t>
      </w:r>
    </w:p>
    <w:p w:rsidR="00260B4D" w:rsidRDefault="003C531F">
      <w:pPr>
        <w:pStyle w:val="Akapitzlist"/>
        <w:numPr>
          <w:ilvl w:val="0"/>
          <w:numId w:val="25"/>
        </w:numPr>
        <w:spacing w:after="0" w:line="240" w:lineRule="auto"/>
        <w:ind w:left="720" w:hanging="360"/>
        <w:jc w:val="both"/>
      </w:pPr>
      <w:r>
        <w:t>Wezwanie do uzupełnienia w przypadku złożenia niekompletnych dokumentów</w:t>
      </w:r>
    </w:p>
    <w:p w:rsidR="00260B4D" w:rsidRDefault="003C531F">
      <w:pPr>
        <w:pStyle w:val="Akapitzlist"/>
        <w:numPr>
          <w:ilvl w:val="0"/>
          <w:numId w:val="25"/>
        </w:numPr>
        <w:spacing w:after="0" w:line="240" w:lineRule="auto"/>
        <w:ind w:left="720" w:hanging="360"/>
        <w:jc w:val="both"/>
      </w:pPr>
      <w:r>
        <w:t>Wezwanie do złożenia dokumentów jeśli nie zostały one złożone</w:t>
      </w:r>
    </w:p>
    <w:p w:rsidR="00260B4D" w:rsidRDefault="003C531F">
      <w:pPr>
        <w:pStyle w:val="Akapitzlist"/>
        <w:numPr>
          <w:ilvl w:val="0"/>
          <w:numId w:val="25"/>
        </w:numPr>
        <w:spacing w:after="0" w:line="240" w:lineRule="auto"/>
        <w:ind w:left="720" w:hanging="360"/>
        <w:jc w:val="both"/>
      </w:pPr>
      <w:r>
        <w:t>Wezwanie do poprawienia dokumentów jeżeli zawierają one błędy.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 xml:space="preserve">Zamawiający wzywa do złożenia pełnomocnictwa w przypadku, w którym Wykonawca nie przedłożył tego dokumentu w ofercie lub przedłożony w ofercie dokument zawiera wady (wadliwe pełnomocnictwo). 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lastRenderedPageBreak/>
        <w:t>Zamawiający zastrzega sobie prawo zwracania się do Wykonawców o udzielenie wyjaśnień w zakresie treści złożonych przez nich ofert.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>Zamawiający nie rozpatruje oferty w stosunku do której podczas badania i oceny stwierdzi występowanie następujących okoliczności:</w:t>
      </w:r>
    </w:p>
    <w:p w:rsidR="00260B4D" w:rsidRDefault="003C531F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</w:pPr>
      <w:r>
        <w:t>Jej treść nie odpowiada treści Zapytania ofertowego,</w:t>
      </w:r>
    </w:p>
    <w:p w:rsidR="00260B4D" w:rsidRDefault="003C531F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</w:pPr>
      <w:r>
        <w:t>Jej złożenie stanowi czyn nieuczciwej konkurencji w rozumieniu przepisów o zwalczaniu nieuczciwej konkurencji,</w:t>
      </w:r>
    </w:p>
    <w:p w:rsidR="00260B4D" w:rsidRDefault="003C531F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</w:pPr>
      <w:r>
        <w:t>Zawiera rażąco niską cenę lub koszt – co zostało poprzedzone wcześniejszymi wyjaśnieniami Wykonawcy złożonymi na wezwanie Zamawiającego,</w:t>
      </w:r>
    </w:p>
    <w:p w:rsidR="00260B4D" w:rsidRDefault="003C531F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</w:pPr>
      <w:r>
        <w:t>Została złożona przez Wykonawcę wykluczonego z udziału w postępowaniu,</w:t>
      </w:r>
    </w:p>
    <w:p w:rsidR="00260B4D" w:rsidRDefault="003C531F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</w:pPr>
      <w:r>
        <w:t>Zawiera błędy w obliczeniu ceny,</w:t>
      </w:r>
    </w:p>
    <w:p w:rsidR="00260B4D" w:rsidRDefault="003C531F">
      <w:pPr>
        <w:pStyle w:val="Akapitzlist"/>
        <w:numPr>
          <w:ilvl w:val="0"/>
          <w:numId w:val="14"/>
        </w:numPr>
        <w:spacing w:after="0" w:line="240" w:lineRule="auto"/>
        <w:ind w:left="709" w:hanging="283"/>
        <w:jc w:val="both"/>
      </w:pPr>
      <w:r>
        <w:t>Jest nieważna na podstawie odrębnych przepisów.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 xml:space="preserve">Zamawiający informuje, że Wykonawcom nie przysługuje prawo do skorzystania ze środków ochrony prawnej przewidzianej przez ustawę </w:t>
      </w:r>
      <w:proofErr w:type="spellStart"/>
      <w:r>
        <w:t>Pzp</w:t>
      </w:r>
      <w:proofErr w:type="spellEnd"/>
      <w:r>
        <w:t xml:space="preserve"> z uwagi na fakt wyłączenia niniejszego postępowania z zakresu przedmiotowego tej ustawy.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 xml:space="preserve">Zamawiający dopuszcza możliwość powierzenia wykonania części zamówienia podwykonawcom. W takiej sytuacji Wykonawca zobowiązany jest podać odpowiednie dane w oświadczeniu, którego wzór stanowi Załącznik nr 3 do Zapytania ofertowego. 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>Wykonawca wykonujący zamówienie przy pomocy podwykonawców odpowiada za ich działania jak za własne wobec Zamawiającego.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>Zamawiający zastrzega prawo do poprawienia treści oferty w przypadku błędów, których poprawa nie zmienia treści oferty oraz poprawek w zakresie wadliwych obliczeń matematycznych i pisarskich</w:t>
      </w:r>
      <w:r>
        <w:rPr>
          <w:color w:val="FF0000"/>
        </w:rPr>
        <w:t xml:space="preserve"> </w:t>
      </w:r>
      <w:r>
        <w:t>(oczywiste omyłki pisarskie lub rachunkowe).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>Wykonawca w celu wykazania spełnienia warunków udziału w postępowaniu może powoływać się na zasoby podmiotu trzeciego.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>
        <w:t>Wykonawca zobowiązany jest do posiadania uprawnień do wykonywania określonej działalności lub czynności, jeżeli przepisy prawa nakładają obowiązek ich posiadania</w:t>
      </w:r>
      <w:r>
        <w:rPr>
          <w:rFonts w:ascii="Times New Roman" w:hAnsi="Times New Roman" w:cs="Times New Roman"/>
        </w:rPr>
        <w:t xml:space="preserve">. </w:t>
      </w:r>
    </w:p>
    <w:p w:rsidR="00260B4D" w:rsidRDefault="003C531F">
      <w:pPr>
        <w:pStyle w:val="Akapitzlist"/>
        <w:numPr>
          <w:ilvl w:val="0"/>
          <w:numId w:val="10"/>
        </w:numPr>
        <w:spacing w:after="0" w:line="240" w:lineRule="auto"/>
        <w:ind w:left="426" w:hanging="284"/>
        <w:jc w:val="both"/>
      </w:pPr>
      <w:r>
        <w:t>Wykonawca powołujący się na zasoby podmiotu trzeciego winien załączyć stosowne zobowiązanie tego podmiotu do udostępnienia mu odpowiednich zasobów, na które powołuje się Wykonawca w ofercie.</w:t>
      </w:r>
    </w:p>
    <w:p w:rsidR="00260B4D" w:rsidRDefault="00260B4D">
      <w:pPr>
        <w:pStyle w:val="Akapitzlist"/>
        <w:spacing w:after="0" w:line="240" w:lineRule="auto"/>
        <w:ind w:left="142"/>
        <w:jc w:val="both"/>
      </w:pPr>
    </w:p>
    <w:p w:rsidR="00260B4D" w:rsidRDefault="003C531F">
      <w:pPr>
        <w:pStyle w:val="Akapitzlist"/>
        <w:spacing w:after="0" w:line="240" w:lineRule="auto"/>
        <w:ind w:left="142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XIII. INFORMCJA DOTYCZĄCA PRZETWARZANIA DANYCH OSOBOWYCH </w:t>
      </w:r>
    </w:p>
    <w:p w:rsidR="00260B4D" w:rsidRDefault="00260B4D">
      <w:pPr>
        <w:pStyle w:val="Akapitzlist"/>
        <w:spacing w:after="0" w:line="240" w:lineRule="auto"/>
        <w:ind w:left="142"/>
        <w:jc w:val="both"/>
        <w:rPr>
          <w:rFonts w:eastAsia="Times New Roman" w:cs="Times New Roman"/>
          <w:b/>
          <w:sz w:val="24"/>
          <w:szCs w:val="24"/>
        </w:rPr>
      </w:pPr>
    </w:p>
    <w:p w:rsidR="00260B4D" w:rsidRDefault="003C531F">
      <w:pPr>
        <w:pStyle w:val="TreA"/>
        <w:spacing w:after="0" w:line="240" w:lineRule="auto"/>
      </w:pPr>
      <w:r>
        <w:t>Zgodnie z art. 13 ust. 1 i 2 rozporządzenia Parlamentu Europejskiego i Rady (UE) 2016/679 z dnia 27 kwietnia 2016r. w sprawie ochrony os</w:t>
      </w:r>
      <w:r>
        <w:rPr>
          <w:noProof/>
        </w:rPr>
        <w:t>ó</w:t>
      </w:r>
      <w:r>
        <w:t>b fizycznych w związku z przetwarzaniem danych osobowych i w sprawie swobodnego przepływu takich danych oraz uchylenia dyrektywy 95/46/WE (og</w:t>
      </w:r>
      <w:r>
        <w:rPr>
          <w:noProof/>
        </w:rPr>
        <w:t>ó</w:t>
      </w:r>
      <w:r>
        <w:t>lne rozporządzenie o ochronie danych) (Dz. Urz. UE L 119 z 04.05.2016, str. 2), dalej „</w:t>
      </w:r>
      <w:r>
        <w:rPr>
          <w:noProof/>
        </w:rPr>
        <w:t>RODO</w:t>
      </w:r>
      <w:r>
        <w:t>”, Zamawiający informuje, że:</w:t>
      </w: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administratorem danych osobowych Wykonawcy jest Zamawiający , tj. Miejski Ośrodek Pomocy Rodzinie we Włocławku,</w:t>
      </w: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inspektorem ochrony danych osobowych w Miejskim Ośrodku Pomocy Rodzinie jest pan Jędrzej Smokowski, j.smokowski@mopr.wloclawek.pl,</w:t>
      </w:r>
    </w:p>
    <w:p w:rsidR="00E80C09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  <w:rPr>
          <w:i/>
          <w:iCs/>
        </w:rPr>
      </w:pPr>
      <w:r>
        <w:t>Pani/Pana dane osobowe przetwarzane będą na podstawie art. 6 ust. 1 lit. c RODO w celu związanym z postępowaniem o udzielenie zam</w:t>
      </w:r>
      <w:r>
        <w:rPr>
          <w:noProof/>
        </w:rPr>
        <w:t>ó</w:t>
      </w:r>
      <w:r>
        <w:t>wienia publicznego w trybie zapytania ofertowego pn. „</w:t>
      </w:r>
      <w:r>
        <w:rPr>
          <w:i/>
          <w:iCs/>
        </w:rPr>
        <w:t>Świadczenie usług wsparcia rodziny i pieczy zastępczej – zajęcia wyr</w:t>
      </w:r>
      <w:r>
        <w:rPr>
          <w:i/>
          <w:iCs/>
          <w:noProof/>
        </w:rPr>
        <w:t>ó</w:t>
      </w:r>
      <w:r>
        <w:rPr>
          <w:i/>
          <w:iCs/>
        </w:rPr>
        <w:t>wnujące braki szkolne z matematyki lub zajęcia socjoterapeutyczne- w ramach projektu „Rodzina  w Centrum 2” realizowanego i współfinansowanego w ramach Regionalnego Programu Operacyjnego Wojew</w:t>
      </w:r>
      <w:r>
        <w:rPr>
          <w:i/>
          <w:iCs/>
          <w:noProof/>
        </w:rPr>
        <w:t>ó</w:t>
      </w:r>
      <w:r>
        <w:rPr>
          <w:i/>
          <w:iCs/>
        </w:rPr>
        <w:t>dztwa Kujawsko - Pomorskiego na lata 2014-2020, w ramach osi priorytetowej  9 Solidarne społeczeństwo Działania 9.3 Rozw</w:t>
      </w:r>
      <w:r>
        <w:rPr>
          <w:i/>
          <w:iCs/>
          <w:noProof/>
        </w:rPr>
        <w:t>ó</w:t>
      </w:r>
      <w:r>
        <w:rPr>
          <w:i/>
          <w:iCs/>
        </w:rPr>
        <w:t xml:space="preserve">j usług zdrowotnych </w:t>
      </w:r>
    </w:p>
    <w:p w:rsidR="00E80C09" w:rsidRDefault="00E80C09" w:rsidP="00E80C09">
      <w:pPr>
        <w:pStyle w:val="TreA"/>
        <w:spacing w:after="0" w:line="240" w:lineRule="auto"/>
        <w:ind w:left="720"/>
        <w:rPr>
          <w:i/>
          <w:iCs/>
        </w:rPr>
      </w:pPr>
    </w:p>
    <w:p w:rsidR="00E80C09" w:rsidRDefault="00E80C09" w:rsidP="00E80C09">
      <w:pPr>
        <w:pStyle w:val="TreA"/>
        <w:spacing w:after="0" w:line="240" w:lineRule="auto"/>
        <w:ind w:left="720"/>
        <w:rPr>
          <w:i/>
          <w:iCs/>
        </w:rPr>
      </w:pPr>
    </w:p>
    <w:p w:rsidR="00AC3E68" w:rsidRDefault="00AC3E68" w:rsidP="00E80C09">
      <w:pPr>
        <w:pStyle w:val="TreA"/>
        <w:spacing w:after="0" w:line="240" w:lineRule="auto"/>
        <w:ind w:left="720"/>
        <w:rPr>
          <w:i/>
          <w:iCs/>
        </w:rPr>
      </w:pPr>
    </w:p>
    <w:p w:rsidR="00AC3E68" w:rsidRDefault="00AC3E68" w:rsidP="00E80C09">
      <w:pPr>
        <w:pStyle w:val="TreA"/>
        <w:spacing w:after="0" w:line="240" w:lineRule="auto"/>
        <w:ind w:left="720"/>
        <w:rPr>
          <w:i/>
          <w:iCs/>
        </w:rPr>
      </w:pPr>
    </w:p>
    <w:p w:rsidR="00260B4D" w:rsidRDefault="003C531F" w:rsidP="00E80C09">
      <w:pPr>
        <w:pStyle w:val="TreA"/>
        <w:spacing w:after="0" w:line="240" w:lineRule="auto"/>
        <w:ind w:left="720"/>
        <w:rPr>
          <w:i/>
          <w:iCs/>
        </w:rPr>
      </w:pPr>
      <w:r>
        <w:rPr>
          <w:i/>
          <w:iCs/>
        </w:rPr>
        <w:t>i społecznych, Poddziałania 9.3.2 Rozw</w:t>
      </w:r>
      <w:r>
        <w:rPr>
          <w:i/>
          <w:iCs/>
          <w:noProof/>
        </w:rPr>
        <w:t>ó</w:t>
      </w:r>
      <w:r>
        <w:rPr>
          <w:i/>
          <w:iCs/>
        </w:rPr>
        <w:t>j usług społecznych”  - postępowanie nr MOPR.WS.WR.081.2.6.12.2019</w:t>
      </w: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Odbiorcami Pani/Pana danych osobowych będą osoby lub podmioty, kt</w:t>
      </w:r>
      <w:r>
        <w:rPr>
          <w:noProof/>
        </w:rPr>
        <w:t>ó</w:t>
      </w:r>
      <w:r>
        <w:t xml:space="preserve">rym udostępniona zostanie dokumentacja postępowania w oparciu o przepisy dotyczące zasad udostępniania informacji publicznych oraz art. 96 i n. ustawy </w:t>
      </w:r>
      <w:proofErr w:type="spellStart"/>
      <w:r>
        <w:t>Pzp</w:t>
      </w:r>
      <w:proofErr w:type="spellEnd"/>
      <w:r>
        <w:t>;</w:t>
      </w: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Pani/Pana dane osobowe będą przechowywane przez okres 4 lat od dnia zakończenia postępowania o udzielenie zam</w:t>
      </w:r>
      <w:r>
        <w:rPr>
          <w:noProof/>
        </w:rPr>
        <w:t>ó</w:t>
      </w:r>
      <w:r>
        <w:t>wienia, a w przypadku objęcia niniejszego zam</w:t>
      </w:r>
      <w:r>
        <w:rPr>
          <w:noProof/>
        </w:rPr>
        <w:t>ó</w:t>
      </w:r>
      <w:r>
        <w:t>wienia dofinansowaniem z budżetu UE – przez okres wynikający z postanowień zawartej umowy o dofinansowanie pomiędzy Zamawiającym, a właściwym organem;</w:t>
      </w: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Obowiązek podania przez Panią/Pana danych osobowych bezpośrednio Pani/Pana dotyczących jest wymogiem związanym z udziałem w postępowaniu o udzielenie zam</w:t>
      </w:r>
      <w:r>
        <w:rPr>
          <w:noProof/>
        </w:rPr>
        <w:t>ó</w:t>
      </w:r>
      <w:r>
        <w:t>wienia publicznego;</w:t>
      </w: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W odniesieniu do Pani/Pana danych osobowych decyzje nie będą podejmowane w spos</w:t>
      </w:r>
      <w:r>
        <w:rPr>
          <w:noProof/>
        </w:rPr>
        <w:t>ó</w:t>
      </w:r>
      <w:r>
        <w:t>b zautomatyzowany, stosowanie do art. 22 RODO;</w:t>
      </w: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Posiada Pani/Pan:</w:t>
      </w:r>
    </w:p>
    <w:p w:rsidR="00E80C09" w:rsidRDefault="00E80C09" w:rsidP="00E80C09">
      <w:pPr>
        <w:pStyle w:val="TreA"/>
        <w:spacing w:after="0" w:line="240" w:lineRule="auto"/>
        <w:ind w:left="720"/>
      </w:pPr>
    </w:p>
    <w:p w:rsidR="00260B4D" w:rsidRDefault="003C531F">
      <w:pPr>
        <w:pStyle w:val="TreA"/>
        <w:numPr>
          <w:ilvl w:val="1"/>
          <w:numId w:val="32"/>
        </w:numPr>
        <w:spacing w:after="0" w:line="240" w:lineRule="auto"/>
        <w:ind w:left="1440" w:hanging="360"/>
      </w:pPr>
      <w:r>
        <w:t>na podstawie art. 15 RODO prawo dostępu do danych osobowych Pani/Pana</w:t>
      </w:r>
    </w:p>
    <w:p w:rsidR="00260B4D" w:rsidRDefault="003C531F">
      <w:pPr>
        <w:pStyle w:val="TreA"/>
        <w:numPr>
          <w:ilvl w:val="1"/>
          <w:numId w:val="32"/>
        </w:numPr>
        <w:spacing w:after="0" w:line="240" w:lineRule="auto"/>
        <w:ind w:left="1440" w:hanging="360"/>
      </w:pPr>
      <w:r>
        <w:t>na podstawie art. 16 RODO prawo do  sprostowania Pani/Pana danych osobowych, skorzystanie z prawa do sprostowania nie może skutkować zmianą wyniku postępowania o udzielenie zam</w:t>
      </w:r>
      <w:r>
        <w:rPr>
          <w:noProof/>
        </w:rPr>
        <w:t>ó</w:t>
      </w:r>
      <w:r>
        <w:t xml:space="preserve">wienia publicznego ani zmianą postanowień umowy w zakresie niezgodnym z Zapytaniem ofertowym i złożoną </w:t>
      </w:r>
      <w:r>
        <w:rPr>
          <w:lang w:val="pt-PT"/>
        </w:rPr>
        <w:t>ofert</w:t>
      </w:r>
      <w:r>
        <w:t>ą oraz nie może naruszać integralności protokołu oraz jego załącznik</w:t>
      </w:r>
      <w:r>
        <w:rPr>
          <w:noProof/>
        </w:rPr>
        <w:t>ó</w:t>
      </w:r>
      <w:r>
        <w:t>w,</w:t>
      </w:r>
    </w:p>
    <w:p w:rsidR="00260B4D" w:rsidRDefault="003C531F">
      <w:pPr>
        <w:pStyle w:val="TreA"/>
        <w:numPr>
          <w:ilvl w:val="1"/>
          <w:numId w:val="32"/>
        </w:numPr>
        <w:spacing w:after="0" w:line="240" w:lineRule="auto"/>
        <w:ind w:left="1440" w:hanging="360"/>
      </w:pPr>
      <w:r>
        <w:t>na podstawie art. 18 RODO prawo żądania od administratora ograniczenia przetwarzania danych osobowych z zastrzeżeniem przypadk</w:t>
      </w:r>
      <w:r>
        <w:rPr>
          <w:noProof/>
        </w:rPr>
        <w:t>ó</w:t>
      </w:r>
      <w:r>
        <w:t>w, o kt</w:t>
      </w:r>
      <w:r>
        <w:rPr>
          <w:noProof/>
        </w:rPr>
        <w:t>ó</w:t>
      </w:r>
      <w:r>
        <w:t>rych mowa w art. 18 ust 2 RODO – prawo do ograniczenia przetwarzania nie ma zastosowania w odniesieniu do przechowywania, w celu zapewnienia korzystania ze środk</w:t>
      </w:r>
      <w:r>
        <w:rPr>
          <w:noProof/>
        </w:rPr>
        <w:t>ó</w:t>
      </w:r>
      <w:r>
        <w:t>w ochrony prawnej lub w celu ochrony praw innej osoby fizycznej lub prawnej, lub z uwagi na ważne względy interesu publicznego Unii Europejskiej lub państwa członkowskiego,</w:t>
      </w:r>
    </w:p>
    <w:p w:rsidR="00260B4D" w:rsidRDefault="003C531F">
      <w:pPr>
        <w:pStyle w:val="TreA"/>
        <w:numPr>
          <w:ilvl w:val="1"/>
          <w:numId w:val="32"/>
        </w:numPr>
        <w:spacing w:after="0" w:line="240" w:lineRule="auto"/>
        <w:ind w:left="1440" w:hanging="360"/>
      </w:pPr>
      <w:r>
        <w:t>prawo do wniesienia skargi do Prezesa Urzędu Ochrony Danych Osobowych, gdy uzna Pani/Pan, że przetwarzanie danych osobowych Pani/Pana dotyczących narusza przepisy RODO;</w:t>
      </w:r>
    </w:p>
    <w:p w:rsidR="00E80C09" w:rsidRDefault="00E80C09" w:rsidP="00E80C09">
      <w:pPr>
        <w:pStyle w:val="TreA"/>
        <w:spacing w:after="0" w:line="240" w:lineRule="auto"/>
      </w:pPr>
    </w:p>
    <w:p w:rsidR="00AC3E68" w:rsidRDefault="00AC3E68" w:rsidP="00E80C09">
      <w:pPr>
        <w:pStyle w:val="TreA"/>
        <w:spacing w:after="0" w:line="240" w:lineRule="auto"/>
      </w:pPr>
    </w:p>
    <w:p w:rsidR="00E80C09" w:rsidRDefault="00E80C09" w:rsidP="00E80C09">
      <w:pPr>
        <w:pStyle w:val="TreA"/>
        <w:spacing w:after="0" w:line="240" w:lineRule="auto"/>
      </w:pPr>
    </w:p>
    <w:p w:rsidR="00260B4D" w:rsidRDefault="003C531F">
      <w:pPr>
        <w:pStyle w:val="TreA"/>
        <w:numPr>
          <w:ilvl w:val="0"/>
          <w:numId w:val="32"/>
        </w:numPr>
        <w:spacing w:after="0" w:line="240" w:lineRule="auto"/>
        <w:ind w:left="720" w:hanging="360"/>
      </w:pPr>
      <w:r>
        <w:t>Nie przysługuje Pani/Panu:</w:t>
      </w:r>
    </w:p>
    <w:p w:rsidR="00260B4D" w:rsidRDefault="003C531F">
      <w:pPr>
        <w:pStyle w:val="TreA"/>
        <w:numPr>
          <w:ilvl w:val="1"/>
          <w:numId w:val="32"/>
        </w:numPr>
        <w:spacing w:after="0" w:line="240" w:lineRule="auto"/>
        <w:ind w:left="1440" w:hanging="360"/>
      </w:pPr>
      <w:r>
        <w:t>w związku z art. 17 ust. 3 lit. b, d lub e RODO prawo do usunięcia danych osobowych,</w:t>
      </w:r>
    </w:p>
    <w:p w:rsidR="00260B4D" w:rsidRDefault="003C531F">
      <w:pPr>
        <w:pStyle w:val="TreA"/>
        <w:numPr>
          <w:ilvl w:val="1"/>
          <w:numId w:val="32"/>
        </w:numPr>
        <w:spacing w:after="0" w:line="240" w:lineRule="auto"/>
        <w:ind w:left="1440" w:hanging="360"/>
      </w:pPr>
      <w:r>
        <w:t>prawo do przenoszenia danych osobowych, o kt</w:t>
      </w:r>
      <w:r>
        <w:rPr>
          <w:noProof/>
        </w:rPr>
        <w:t>ó</w:t>
      </w:r>
      <w:r>
        <w:t>rych mowa w art. 20 RODO,</w:t>
      </w:r>
    </w:p>
    <w:p w:rsidR="00260B4D" w:rsidRDefault="003C531F">
      <w:pPr>
        <w:pStyle w:val="TreA"/>
        <w:numPr>
          <w:ilvl w:val="1"/>
          <w:numId w:val="32"/>
        </w:numPr>
        <w:spacing w:after="0" w:line="240" w:lineRule="auto"/>
        <w:ind w:left="1440" w:hanging="360"/>
      </w:pPr>
      <w:r>
        <w:t>na podstawie art. 21 RODO prawo sprzeciwu, wobec przetwarzania danych osobowych, gdyż podstawą prawną przetwarzania Pani/Pana danych osobowych jest art. 6 ust. 1 lit. c RODO.</w:t>
      </w:r>
    </w:p>
    <w:p w:rsidR="00260B4D" w:rsidRDefault="00260B4D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</w:p>
    <w:p w:rsidR="00E80C09" w:rsidRDefault="00E80C09">
      <w:pPr>
        <w:pStyle w:val="TreA"/>
        <w:spacing w:after="0" w:line="240" w:lineRule="auto"/>
      </w:pPr>
      <w:bookmarkStart w:id="4" w:name="_GoBack"/>
      <w:bookmarkEnd w:id="4"/>
    </w:p>
    <w:p w:rsidR="00E80C09" w:rsidRDefault="00E80C09">
      <w:pPr>
        <w:pStyle w:val="TreA"/>
        <w:spacing w:after="0" w:line="240" w:lineRule="auto"/>
      </w:pPr>
    </w:p>
    <w:p w:rsidR="00260B4D" w:rsidRDefault="003C531F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ZAŁĄCZNIKI:</w:t>
      </w:r>
    </w:p>
    <w:p w:rsidR="00260B4D" w:rsidRDefault="003C531F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Załącznik nr 1 – Szczegółowy opis przedmiotu zamówienia</w:t>
      </w:r>
    </w:p>
    <w:p w:rsidR="00260B4D" w:rsidRDefault="003C531F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Załącznik nr 2 – Formularz ofertowy</w:t>
      </w:r>
    </w:p>
    <w:p w:rsidR="00260B4D" w:rsidRDefault="003C531F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>Załącznik nr 3– Oświadczenie o spełnianiu warunków udziału w postępowaniu</w:t>
      </w:r>
    </w:p>
    <w:p w:rsidR="00260B4D" w:rsidRDefault="003C531F">
      <w:p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Załącznik nr 4 – Wzór umowy wraz z załącznikami </w:t>
      </w:r>
    </w:p>
    <w:p w:rsidR="00260B4D" w:rsidRDefault="003C531F">
      <w:pPr>
        <w:spacing w:before="120" w:after="120"/>
        <w:jc w:val="both"/>
        <w:rPr>
          <w:rFonts w:cs="Times New Roman"/>
        </w:rPr>
      </w:pPr>
      <w:r>
        <w:rPr>
          <w:rFonts w:cs="Times New Roman"/>
        </w:rPr>
        <w:t>______________________</w:t>
      </w:r>
    </w:p>
    <w:p w:rsidR="00260B4D" w:rsidRDefault="003C531F">
      <w:pPr>
        <w:pStyle w:val="Akapitzlist"/>
        <w:ind w:left="426"/>
        <w:jc w:val="both"/>
        <w:rPr>
          <w:rFonts w:cs="Times New Roman"/>
          <w:i/>
          <w:sz w:val="16"/>
          <w:szCs w:val="16"/>
        </w:rPr>
      </w:pPr>
      <w:r>
        <w:rPr>
          <w:b/>
          <w:i/>
          <w:sz w:val="16"/>
          <w:szCs w:val="16"/>
          <w:vertAlign w:val="superscript"/>
        </w:rPr>
        <w:t xml:space="preserve">* </w:t>
      </w:r>
      <w:r>
        <w:rPr>
          <w:b/>
          <w:i/>
          <w:sz w:val="16"/>
          <w:szCs w:val="16"/>
        </w:rPr>
        <w:t>Wyjaśnienie:</w:t>
      </w:r>
      <w:r>
        <w:rPr>
          <w:i/>
          <w:sz w:val="16"/>
          <w:szCs w:val="16"/>
        </w:rPr>
        <w:t xml:space="preserve"> skorzystanie z prawa do sprostowania nie może skutkować zmianą wyniku postępowania</w:t>
      </w:r>
      <w:r>
        <w:rPr>
          <w:i/>
          <w:sz w:val="16"/>
          <w:szCs w:val="16"/>
        </w:rPr>
        <w:br/>
        <w:t>o udzielenie zamówienia publicznego ani zmianą postanowień umowy w zakresie niezgodnym z jej zapisami</w:t>
      </w:r>
    </w:p>
    <w:p w:rsidR="00260B4D" w:rsidRDefault="003C531F">
      <w:pPr>
        <w:pStyle w:val="Akapitzlist"/>
        <w:ind w:left="426"/>
        <w:jc w:val="both"/>
        <w:rPr>
          <w:rFonts w:eastAsia="Times New Roman"/>
          <w:i/>
          <w:sz w:val="16"/>
          <w:szCs w:val="16"/>
        </w:rPr>
      </w:pPr>
      <w:r>
        <w:rPr>
          <w:b/>
          <w:i/>
          <w:sz w:val="16"/>
          <w:szCs w:val="16"/>
          <w:vertAlign w:val="superscript"/>
        </w:rPr>
        <w:t xml:space="preserve">** </w:t>
      </w:r>
      <w:r>
        <w:rPr>
          <w:b/>
          <w:i/>
          <w:sz w:val="16"/>
          <w:szCs w:val="16"/>
        </w:rPr>
        <w:t>Wyjaśnienie:</w:t>
      </w:r>
      <w:r>
        <w:rPr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260B4D" w:rsidRDefault="003C531F">
      <w:pPr>
        <w:spacing w:after="0"/>
        <w:jc w:val="both"/>
      </w:pPr>
      <w:r>
        <w:rPr>
          <w:rFonts w:cs="Times New Roman"/>
          <w:b/>
          <w:sz w:val="16"/>
          <w:szCs w:val="16"/>
        </w:rPr>
        <w:t xml:space="preserve"> </w:t>
      </w:r>
    </w:p>
    <w:sectPr w:rsidR="00260B4D">
      <w:headerReference w:type="default" r:id="rId7"/>
      <w:footerReference w:type="default" r:id="rId8"/>
      <w:endnotePr>
        <w:numFmt w:val="decimal"/>
      </w:endnotePr>
      <w:pgSz w:w="11906" w:h="16838"/>
      <w:pgMar w:top="1417" w:right="1417" w:bottom="141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827" w:rsidRDefault="00DA7827">
      <w:pPr>
        <w:spacing w:after="0" w:line="240" w:lineRule="auto"/>
      </w:pPr>
      <w:r>
        <w:separator/>
      </w:r>
    </w:p>
  </w:endnote>
  <w:endnote w:type="continuationSeparator" w:id="0">
    <w:p w:rsidR="00DA7827" w:rsidRDefault="00DA7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B4D" w:rsidRDefault="003C531F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  <w:p w:rsidR="00260B4D" w:rsidRDefault="00260B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827" w:rsidRDefault="00DA7827">
      <w:pPr>
        <w:spacing w:after="0" w:line="240" w:lineRule="auto"/>
      </w:pPr>
      <w:r>
        <w:separator/>
      </w:r>
    </w:p>
  </w:footnote>
  <w:footnote w:type="continuationSeparator" w:id="0">
    <w:p w:rsidR="00DA7827" w:rsidRDefault="00DA78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0B4D" w:rsidRDefault="003C531F">
    <w:pPr>
      <w:pStyle w:val="Nagwek"/>
    </w:pPr>
    <w:r>
      <w:rPr>
        <w:noProof/>
      </w:rPr>
      <w:drawing>
        <wp:inline distT="0" distB="0" distL="0" distR="0">
          <wp:extent cx="5657850" cy="7524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Uy8sX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OIgAAoQQ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752475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F52C9"/>
    <w:multiLevelType w:val="hybridMultilevel"/>
    <w:tmpl w:val="562A1AA4"/>
    <w:name w:val="Lista numerowana 14"/>
    <w:lvl w:ilvl="0" w:tplc="789A3584">
      <w:numFmt w:val="bullet"/>
      <w:lvlText w:val=""/>
      <w:lvlJc w:val="left"/>
      <w:pPr>
        <w:ind w:left="644" w:firstLine="0"/>
      </w:pPr>
      <w:rPr>
        <w:rFonts w:ascii="Symbol" w:hAnsi="Symbol" w:cs="Symbol"/>
      </w:rPr>
    </w:lvl>
    <w:lvl w:ilvl="1" w:tplc="85EAC6E4">
      <w:numFmt w:val="bullet"/>
      <w:lvlText w:val="o"/>
      <w:lvlJc w:val="left"/>
      <w:pPr>
        <w:ind w:left="1364" w:firstLine="0"/>
      </w:pPr>
      <w:rPr>
        <w:rFonts w:ascii="Courier New" w:hAnsi="Courier New" w:cs="Courier New"/>
      </w:rPr>
    </w:lvl>
    <w:lvl w:ilvl="2" w:tplc="9E2A563E">
      <w:numFmt w:val="bullet"/>
      <w:lvlText w:val=""/>
      <w:lvlJc w:val="left"/>
      <w:pPr>
        <w:ind w:left="2084" w:firstLine="0"/>
      </w:pPr>
      <w:rPr>
        <w:rFonts w:ascii="Wingdings" w:eastAsia="Wingdings" w:hAnsi="Wingdings" w:cs="Wingdings"/>
      </w:rPr>
    </w:lvl>
    <w:lvl w:ilvl="3" w:tplc="11041618">
      <w:numFmt w:val="bullet"/>
      <w:lvlText w:val=""/>
      <w:lvlJc w:val="left"/>
      <w:pPr>
        <w:ind w:left="2804" w:firstLine="0"/>
      </w:pPr>
      <w:rPr>
        <w:rFonts w:ascii="Symbol" w:hAnsi="Symbol" w:cs="Symbol"/>
      </w:rPr>
    </w:lvl>
    <w:lvl w:ilvl="4" w:tplc="EEB4EE20">
      <w:numFmt w:val="bullet"/>
      <w:lvlText w:val="o"/>
      <w:lvlJc w:val="left"/>
      <w:pPr>
        <w:ind w:left="3524" w:firstLine="0"/>
      </w:pPr>
      <w:rPr>
        <w:rFonts w:ascii="Courier New" w:hAnsi="Courier New" w:cs="Courier New"/>
      </w:rPr>
    </w:lvl>
    <w:lvl w:ilvl="5" w:tplc="04AA6FC4">
      <w:numFmt w:val="bullet"/>
      <w:lvlText w:val=""/>
      <w:lvlJc w:val="left"/>
      <w:pPr>
        <w:ind w:left="4244" w:firstLine="0"/>
      </w:pPr>
      <w:rPr>
        <w:rFonts w:ascii="Wingdings" w:eastAsia="Wingdings" w:hAnsi="Wingdings" w:cs="Wingdings"/>
      </w:rPr>
    </w:lvl>
    <w:lvl w:ilvl="6" w:tplc="31306A74">
      <w:numFmt w:val="bullet"/>
      <w:lvlText w:val=""/>
      <w:lvlJc w:val="left"/>
      <w:pPr>
        <w:ind w:left="4964" w:firstLine="0"/>
      </w:pPr>
      <w:rPr>
        <w:rFonts w:ascii="Symbol" w:hAnsi="Symbol" w:cs="Symbol"/>
      </w:rPr>
    </w:lvl>
    <w:lvl w:ilvl="7" w:tplc="57F6FB9E">
      <w:numFmt w:val="bullet"/>
      <w:lvlText w:val="o"/>
      <w:lvlJc w:val="left"/>
      <w:pPr>
        <w:ind w:left="5684" w:firstLine="0"/>
      </w:pPr>
      <w:rPr>
        <w:rFonts w:ascii="Courier New" w:hAnsi="Courier New" w:cs="Courier New"/>
      </w:rPr>
    </w:lvl>
    <w:lvl w:ilvl="8" w:tplc="86AACADC">
      <w:numFmt w:val="bullet"/>
      <w:lvlText w:val=""/>
      <w:lvlJc w:val="left"/>
      <w:pPr>
        <w:ind w:left="6404" w:firstLine="0"/>
      </w:pPr>
      <w:rPr>
        <w:rFonts w:ascii="Wingdings" w:eastAsia="Wingdings" w:hAnsi="Wingdings" w:cs="Wingdings"/>
      </w:rPr>
    </w:lvl>
  </w:abstractNum>
  <w:abstractNum w:abstractNumId="1" w15:restartNumberingAfterBreak="0">
    <w:nsid w:val="0E337E3D"/>
    <w:multiLevelType w:val="hybridMultilevel"/>
    <w:tmpl w:val="628C3412"/>
    <w:name w:val="Zaimportowanystyl7"/>
    <w:lvl w:ilvl="0" w:tplc="07D28560">
      <w:start w:val="1"/>
      <w:numFmt w:val="decimal"/>
      <w:lvlText w:val="%1)"/>
      <w:lvlJc w:val="left"/>
      <w:pPr>
        <w:ind w:left="36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529CBF06">
      <w:start w:val="1"/>
      <w:numFmt w:val="lowerLetter"/>
      <w:lvlText w:val="%2."/>
      <w:lvlJc w:val="left"/>
      <w:pPr>
        <w:ind w:left="10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C16E3FA0">
      <w:start w:val="1"/>
      <w:numFmt w:val="lowerRoman"/>
      <w:lvlText w:val="%3."/>
      <w:lvlJc w:val="left"/>
      <w:pPr>
        <w:ind w:left="186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36002F66">
      <w:start w:val="1"/>
      <w:numFmt w:val="decimal"/>
      <w:lvlText w:val="%4."/>
      <w:lvlJc w:val="left"/>
      <w:pPr>
        <w:ind w:left="252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A78C4764">
      <w:start w:val="1"/>
      <w:numFmt w:val="lowerLetter"/>
      <w:lvlText w:val="%5."/>
      <w:lvlJc w:val="left"/>
      <w:pPr>
        <w:ind w:left="324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1422DA9A">
      <w:start w:val="1"/>
      <w:numFmt w:val="lowerRoman"/>
      <w:lvlText w:val="%6."/>
      <w:lvlJc w:val="left"/>
      <w:pPr>
        <w:ind w:left="402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BEF8C934">
      <w:start w:val="1"/>
      <w:numFmt w:val="decimal"/>
      <w:lvlText w:val="%7."/>
      <w:lvlJc w:val="left"/>
      <w:pPr>
        <w:ind w:left="46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49DC0362">
      <w:start w:val="1"/>
      <w:numFmt w:val="lowerLetter"/>
      <w:lvlText w:val="%8."/>
      <w:lvlJc w:val="left"/>
      <w:pPr>
        <w:ind w:left="540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0CB86B1E">
      <w:start w:val="1"/>
      <w:numFmt w:val="lowerRoman"/>
      <w:lvlText w:val="%9."/>
      <w:lvlJc w:val="left"/>
      <w:pPr>
        <w:ind w:left="618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2" w15:restartNumberingAfterBreak="0">
    <w:nsid w:val="13BD5AF8"/>
    <w:multiLevelType w:val="hybridMultilevel"/>
    <w:tmpl w:val="327C1E22"/>
    <w:name w:val="Lista numerowana 6"/>
    <w:lvl w:ilvl="0" w:tplc="62B09008">
      <w:start w:val="1"/>
      <w:numFmt w:val="decimal"/>
      <w:lvlText w:val="%1."/>
      <w:lvlJc w:val="left"/>
      <w:pPr>
        <w:ind w:left="360" w:firstLine="0"/>
      </w:pPr>
    </w:lvl>
    <w:lvl w:ilvl="1" w:tplc="FD22BFAE">
      <w:start w:val="1"/>
      <w:numFmt w:val="lowerLetter"/>
      <w:lvlText w:val="%2."/>
      <w:lvlJc w:val="left"/>
      <w:pPr>
        <w:ind w:left="1080" w:firstLine="0"/>
      </w:pPr>
    </w:lvl>
    <w:lvl w:ilvl="2" w:tplc="1EF041A4">
      <w:start w:val="1"/>
      <w:numFmt w:val="lowerRoman"/>
      <w:lvlText w:val="%3."/>
      <w:lvlJc w:val="left"/>
      <w:pPr>
        <w:ind w:left="1980" w:firstLine="0"/>
      </w:pPr>
    </w:lvl>
    <w:lvl w:ilvl="3" w:tplc="B4AE18F0">
      <w:start w:val="1"/>
      <w:numFmt w:val="decimal"/>
      <w:lvlText w:val="%4."/>
      <w:lvlJc w:val="left"/>
      <w:pPr>
        <w:ind w:left="2520" w:firstLine="0"/>
      </w:pPr>
    </w:lvl>
    <w:lvl w:ilvl="4" w:tplc="26D88538">
      <w:start w:val="1"/>
      <w:numFmt w:val="lowerLetter"/>
      <w:lvlText w:val="%5."/>
      <w:lvlJc w:val="left"/>
      <w:pPr>
        <w:ind w:left="3240" w:firstLine="0"/>
      </w:pPr>
    </w:lvl>
    <w:lvl w:ilvl="5" w:tplc="257ECD5C">
      <w:start w:val="1"/>
      <w:numFmt w:val="lowerRoman"/>
      <w:lvlText w:val="%6."/>
      <w:lvlJc w:val="left"/>
      <w:pPr>
        <w:ind w:left="4140" w:firstLine="0"/>
      </w:pPr>
    </w:lvl>
    <w:lvl w:ilvl="6" w:tplc="E5FED374">
      <w:start w:val="1"/>
      <w:numFmt w:val="decimal"/>
      <w:lvlText w:val="%7."/>
      <w:lvlJc w:val="left"/>
      <w:pPr>
        <w:ind w:left="4680" w:firstLine="0"/>
      </w:pPr>
    </w:lvl>
    <w:lvl w:ilvl="7" w:tplc="9716A482">
      <w:start w:val="1"/>
      <w:numFmt w:val="lowerLetter"/>
      <w:lvlText w:val="%8."/>
      <w:lvlJc w:val="left"/>
      <w:pPr>
        <w:ind w:left="5400" w:firstLine="0"/>
      </w:pPr>
    </w:lvl>
    <w:lvl w:ilvl="8" w:tplc="8B84E384">
      <w:start w:val="1"/>
      <w:numFmt w:val="lowerRoman"/>
      <w:lvlText w:val="%9."/>
      <w:lvlJc w:val="left"/>
      <w:pPr>
        <w:ind w:left="6300" w:firstLine="0"/>
      </w:pPr>
    </w:lvl>
  </w:abstractNum>
  <w:abstractNum w:abstractNumId="3" w15:restartNumberingAfterBreak="0">
    <w:nsid w:val="18006BD5"/>
    <w:multiLevelType w:val="hybridMultilevel"/>
    <w:tmpl w:val="4F9EEFA4"/>
    <w:name w:val="WW8Num6"/>
    <w:lvl w:ilvl="0" w:tplc="1AD0E09C">
      <w:start w:val="2"/>
      <w:numFmt w:val="upperRoman"/>
      <w:lvlText w:val="%1."/>
      <w:lvlJc w:val="left"/>
      <w:pPr>
        <w:ind w:left="360" w:firstLine="0"/>
      </w:pPr>
      <w:rPr>
        <w:rFonts w:ascii="Calibri" w:hAnsi="Calibri" w:cs="Calibri"/>
      </w:rPr>
    </w:lvl>
    <w:lvl w:ilvl="1" w:tplc="7D3CF256">
      <w:start w:val="2"/>
      <w:numFmt w:val="decimal"/>
      <w:lvlText w:val="%2."/>
      <w:lvlJc w:val="left"/>
      <w:pPr>
        <w:ind w:left="720" w:firstLine="0"/>
      </w:pPr>
    </w:lvl>
    <w:lvl w:ilvl="2" w:tplc="869A5236">
      <w:start w:val="1"/>
      <w:numFmt w:val="decimal"/>
      <w:lvlText w:val="%3)"/>
      <w:lvlJc w:val="left"/>
      <w:pPr>
        <w:ind w:left="1080" w:firstLine="0"/>
      </w:pPr>
      <w:rPr>
        <w:b w:val="0"/>
        <w:color w:val="auto"/>
      </w:rPr>
    </w:lvl>
    <w:lvl w:ilvl="3" w:tplc="523C5118">
      <w:start w:val="1"/>
      <w:numFmt w:val="decimal"/>
      <w:lvlText w:val="%4."/>
      <w:lvlJc w:val="left"/>
      <w:pPr>
        <w:ind w:left="1440" w:firstLine="0"/>
      </w:pPr>
    </w:lvl>
    <w:lvl w:ilvl="4" w:tplc="94EA4374">
      <w:start w:val="1"/>
      <w:numFmt w:val="decimal"/>
      <w:lvlText w:val="%5."/>
      <w:lvlJc w:val="left"/>
      <w:pPr>
        <w:ind w:left="1800" w:firstLine="0"/>
      </w:pPr>
    </w:lvl>
    <w:lvl w:ilvl="5" w:tplc="39A2835A">
      <w:start w:val="1"/>
      <w:numFmt w:val="decimal"/>
      <w:lvlText w:val="%6."/>
      <w:lvlJc w:val="left"/>
      <w:pPr>
        <w:ind w:left="2160" w:firstLine="0"/>
      </w:pPr>
    </w:lvl>
    <w:lvl w:ilvl="6" w:tplc="BB462240">
      <w:start w:val="1"/>
      <w:numFmt w:val="decimal"/>
      <w:lvlText w:val="%7."/>
      <w:lvlJc w:val="left"/>
      <w:pPr>
        <w:ind w:left="2520" w:firstLine="0"/>
      </w:pPr>
    </w:lvl>
    <w:lvl w:ilvl="7" w:tplc="76947C1A">
      <w:start w:val="1"/>
      <w:numFmt w:val="decimal"/>
      <w:lvlText w:val="%8."/>
      <w:lvlJc w:val="left"/>
      <w:pPr>
        <w:ind w:left="2880" w:firstLine="0"/>
      </w:pPr>
    </w:lvl>
    <w:lvl w:ilvl="8" w:tplc="7CA43F82">
      <w:start w:val="1"/>
      <w:numFmt w:val="decimal"/>
      <w:lvlText w:val="%9."/>
      <w:lvlJc w:val="left"/>
      <w:pPr>
        <w:ind w:left="3240" w:firstLine="0"/>
      </w:pPr>
    </w:lvl>
  </w:abstractNum>
  <w:abstractNum w:abstractNumId="4" w15:restartNumberingAfterBreak="0">
    <w:nsid w:val="201469E6"/>
    <w:multiLevelType w:val="hybridMultilevel"/>
    <w:tmpl w:val="B6D0E1B6"/>
    <w:name w:val="Lista numerowana 11"/>
    <w:lvl w:ilvl="0" w:tplc="A564882C">
      <w:start w:val="1"/>
      <w:numFmt w:val="lowerLetter"/>
      <w:lvlText w:val="%1)"/>
      <w:lvlJc w:val="left"/>
      <w:pPr>
        <w:ind w:left="284" w:firstLine="0"/>
      </w:pPr>
    </w:lvl>
    <w:lvl w:ilvl="1" w:tplc="6CFEB5A0">
      <w:start w:val="1"/>
      <w:numFmt w:val="lowerLetter"/>
      <w:lvlText w:val="%2."/>
      <w:lvlJc w:val="left"/>
      <w:pPr>
        <w:ind w:left="1004" w:firstLine="0"/>
      </w:pPr>
    </w:lvl>
    <w:lvl w:ilvl="2" w:tplc="2DD22B7C">
      <w:start w:val="1"/>
      <w:numFmt w:val="lowerRoman"/>
      <w:lvlText w:val="%3."/>
      <w:lvlJc w:val="left"/>
      <w:pPr>
        <w:ind w:left="1904" w:firstLine="0"/>
      </w:pPr>
    </w:lvl>
    <w:lvl w:ilvl="3" w:tplc="8578EE14">
      <w:start w:val="1"/>
      <w:numFmt w:val="decimal"/>
      <w:lvlText w:val="%4."/>
      <w:lvlJc w:val="left"/>
      <w:pPr>
        <w:ind w:left="2444" w:firstLine="0"/>
      </w:pPr>
    </w:lvl>
    <w:lvl w:ilvl="4" w:tplc="1FB6E0F8">
      <w:start w:val="1"/>
      <w:numFmt w:val="lowerLetter"/>
      <w:lvlText w:val="%5."/>
      <w:lvlJc w:val="left"/>
      <w:pPr>
        <w:ind w:left="3164" w:firstLine="0"/>
      </w:pPr>
    </w:lvl>
    <w:lvl w:ilvl="5" w:tplc="1CBEECDA">
      <w:start w:val="1"/>
      <w:numFmt w:val="lowerRoman"/>
      <w:lvlText w:val="%6."/>
      <w:lvlJc w:val="left"/>
      <w:pPr>
        <w:ind w:left="4064" w:firstLine="0"/>
      </w:pPr>
    </w:lvl>
    <w:lvl w:ilvl="6" w:tplc="1FA45184">
      <w:start w:val="1"/>
      <w:numFmt w:val="decimal"/>
      <w:lvlText w:val="%7."/>
      <w:lvlJc w:val="left"/>
      <w:pPr>
        <w:ind w:left="4604" w:firstLine="0"/>
      </w:pPr>
    </w:lvl>
    <w:lvl w:ilvl="7" w:tplc="9F888F40">
      <w:start w:val="1"/>
      <w:numFmt w:val="lowerLetter"/>
      <w:lvlText w:val="%8."/>
      <w:lvlJc w:val="left"/>
      <w:pPr>
        <w:ind w:left="5324" w:firstLine="0"/>
      </w:pPr>
    </w:lvl>
    <w:lvl w:ilvl="8" w:tplc="368E42C4">
      <w:start w:val="1"/>
      <w:numFmt w:val="lowerRoman"/>
      <w:lvlText w:val="%9."/>
      <w:lvlJc w:val="left"/>
      <w:pPr>
        <w:ind w:left="6224" w:firstLine="0"/>
      </w:pPr>
    </w:lvl>
  </w:abstractNum>
  <w:abstractNum w:abstractNumId="5" w15:restartNumberingAfterBreak="0">
    <w:nsid w:val="26636621"/>
    <w:multiLevelType w:val="hybridMultilevel"/>
    <w:tmpl w:val="9B3A752E"/>
    <w:name w:val="Lista numerowana 13"/>
    <w:lvl w:ilvl="0" w:tplc="D41E448A">
      <w:numFmt w:val="bullet"/>
      <w:lvlText w:val=""/>
      <w:lvlJc w:val="left"/>
      <w:pPr>
        <w:ind w:left="360" w:firstLine="0"/>
      </w:pPr>
      <w:rPr>
        <w:rFonts w:ascii="Symbol" w:hAnsi="Symbol" w:cs="Symbol"/>
      </w:rPr>
    </w:lvl>
    <w:lvl w:ilvl="1" w:tplc="E312C384">
      <w:numFmt w:val="bullet"/>
      <w:lvlText w:val="o"/>
      <w:lvlJc w:val="left"/>
      <w:pPr>
        <w:ind w:left="1080" w:firstLine="0"/>
      </w:pPr>
      <w:rPr>
        <w:rFonts w:ascii="Courier New" w:hAnsi="Courier New" w:cs="Courier New"/>
      </w:rPr>
    </w:lvl>
    <w:lvl w:ilvl="2" w:tplc="4C7EFB06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97AE67CE">
      <w:numFmt w:val="bullet"/>
      <w:lvlText w:val=""/>
      <w:lvlJc w:val="left"/>
      <w:pPr>
        <w:ind w:left="2520" w:firstLine="0"/>
      </w:pPr>
      <w:rPr>
        <w:rFonts w:ascii="Symbol" w:hAnsi="Symbol"/>
      </w:rPr>
    </w:lvl>
    <w:lvl w:ilvl="4" w:tplc="E67840CA">
      <w:numFmt w:val="bullet"/>
      <w:lvlText w:val="o"/>
      <w:lvlJc w:val="left"/>
      <w:pPr>
        <w:ind w:left="3240" w:firstLine="0"/>
      </w:pPr>
      <w:rPr>
        <w:rFonts w:ascii="Courier New" w:hAnsi="Courier New" w:cs="Courier New"/>
      </w:rPr>
    </w:lvl>
    <w:lvl w:ilvl="5" w:tplc="EB2455D0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677EB968">
      <w:numFmt w:val="bullet"/>
      <w:lvlText w:val=""/>
      <w:lvlJc w:val="left"/>
      <w:pPr>
        <w:ind w:left="4680" w:firstLine="0"/>
      </w:pPr>
      <w:rPr>
        <w:rFonts w:ascii="Symbol" w:hAnsi="Symbol"/>
      </w:rPr>
    </w:lvl>
    <w:lvl w:ilvl="7" w:tplc="50FC557C">
      <w:numFmt w:val="bullet"/>
      <w:lvlText w:val="o"/>
      <w:lvlJc w:val="left"/>
      <w:pPr>
        <w:ind w:left="5400" w:firstLine="0"/>
      </w:pPr>
      <w:rPr>
        <w:rFonts w:ascii="Courier New" w:hAnsi="Courier New" w:cs="Courier New"/>
      </w:rPr>
    </w:lvl>
    <w:lvl w:ilvl="8" w:tplc="FAEAB0F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6" w15:restartNumberingAfterBreak="0">
    <w:nsid w:val="3A6B6C4E"/>
    <w:multiLevelType w:val="hybridMultilevel"/>
    <w:tmpl w:val="4FCC9F22"/>
    <w:name w:val="Lista numerowana 8"/>
    <w:lvl w:ilvl="0" w:tplc="65888954">
      <w:start w:val="1"/>
      <w:numFmt w:val="decimal"/>
      <w:lvlText w:val="%1."/>
      <w:lvlJc w:val="left"/>
      <w:pPr>
        <w:ind w:left="360" w:firstLine="0"/>
      </w:pPr>
    </w:lvl>
    <w:lvl w:ilvl="1" w:tplc="D4347A80">
      <w:start w:val="1"/>
      <w:numFmt w:val="lowerLetter"/>
      <w:lvlText w:val="%2."/>
      <w:lvlJc w:val="left"/>
      <w:pPr>
        <w:ind w:left="1080" w:firstLine="0"/>
      </w:pPr>
    </w:lvl>
    <w:lvl w:ilvl="2" w:tplc="FE6E48BA">
      <w:start w:val="1"/>
      <w:numFmt w:val="lowerRoman"/>
      <w:lvlText w:val="%3."/>
      <w:lvlJc w:val="left"/>
      <w:pPr>
        <w:ind w:left="1980" w:firstLine="0"/>
      </w:pPr>
    </w:lvl>
    <w:lvl w:ilvl="3" w:tplc="5A3C118C">
      <w:start w:val="1"/>
      <w:numFmt w:val="decimal"/>
      <w:lvlText w:val="%4."/>
      <w:lvlJc w:val="left"/>
      <w:pPr>
        <w:ind w:left="2520" w:firstLine="0"/>
      </w:pPr>
    </w:lvl>
    <w:lvl w:ilvl="4" w:tplc="7C08E25C">
      <w:start w:val="1"/>
      <w:numFmt w:val="lowerLetter"/>
      <w:lvlText w:val="%5."/>
      <w:lvlJc w:val="left"/>
      <w:pPr>
        <w:ind w:left="3240" w:firstLine="0"/>
      </w:pPr>
    </w:lvl>
    <w:lvl w:ilvl="5" w:tplc="90302F5E">
      <w:start w:val="1"/>
      <w:numFmt w:val="lowerRoman"/>
      <w:lvlText w:val="%6."/>
      <w:lvlJc w:val="left"/>
      <w:pPr>
        <w:ind w:left="4140" w:firstLine="0"/>
      </w:pPr>
    </w:lvl>
    <w:lvl w:ilvl="6" w:tplc="7452E2FE">
      <w:start w:val="1"/>
      <w:numFmt w:val="decimal"/>
      <w:lvlText w:val="%7."/>
      <w:lvlJc w:val="left"/>
      <w:pPr>
        <w:ind w:left="4680" w:firstLine="0"/>
      </w:pPr>
    </w:lvl>
    <w:lvl w:ilvl="7" w:tplc="EB2463D2">
      <w:start w:val="1"/>
      <w:numFmt w:val="lowerLetter"/>
      <w:lvlText w:val="%8."/>
      <w:lvlJc w:val="left"/>
      <w:pPr>
        <w:ind w:left="5400" w:firstLine="0"/>
      </w:pPr>
    </w:lvl>
    <w:lvl w:ilvl="8" w:tplc="CA68971C">
      <w:start w:val="1"/>
      <w:numFmt w:val="lowerRoman"/>
      <w:lvlText w:val="%9."/>
      <w:lvlJc w:val="left"/>
      <w:pPr>
        <w:ind w:left="6300" w:firstLine="0"/>
      </w:pPr>
    </w:lvl>
  </w:abstractNum>
  <w:abstractNum w:abstractNumId="7" w15:restartNumberingAfterBreak="0">
    <w:nsid w:val="44634D80"/>
    <w:multiLevelType w:val="hybridMultilevel"/>
    <w:tmpl w:val="EB7CAE08"/>
    <w:name w:val="Zaimportowanystyl5"/>
    <w:lvl w:ilvl="0" w:tplc="FD2AD15E">
      <w:start w:val="1"/>
      <w:numFmt w:val="decimal"/>
      <w:lvlText w:val="%1."/>
      <w:lvlJc w:val="left"/>
      <w:pPr>
        <w:ind w:left="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8DA43014">
      <w:start w:val="1"/>
      <w:numFmt w:val="lowerLetter"/>
      <w:lvlText w:val="%2."/>
      <w:lvlJc w:val="left"/>
      <w:pPr>
        <w:ind w:left="72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C34CAE86">
      <w:start w:val="1"/>
      <w:numFmt w:val="lowerRoman"/>
      <w:lvlText w:val="%3."/>
      <w:lvlJc w:val="left"/>
      <w:pPr>
        <w:ind w:left="150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B546ACB0">
      <w:start w:val="1"/>
      <w:numFmt w:val="decimal"/>
      <w:lvlText w:val="%4."/>
      <w:lvlJc w:val="left"/>
      <w:pPr>
        <w:ind w:left="216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5616F9D6">
      <w:start w:val="1"/>
      <w:numFmt w:val="lowerLetter"/>
      <w:lvlText w:val="%5."/>
      <w:lvlJc w:val="left"/>
      <w:pPr>
        <w:ind w:left="28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14A8DB60">
      <w:start w:val="1"/>
      <w:numFmt w:val="lowerRoman"/>
      <w:lvlText w:val="%6."/>
      <w:lvlJc w:val="left"/>
      <w:pPr>
        <w:ind w:left="366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87E8634A">
      <w:start w:val="1"/>
      <w:numFmt w:val="decimal"/>
      <w:lvlText w:val="%7."/>
      <w:lvlJc w:val="left"/>
      <w:pPr>
        <w:ind w:left="432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9AA07E4A">
      <w:start w:val="1"/>
      <w:numFmt w:val="lowerLetter"/>
      <w:lvlText w:val="%8."/>
      <w:lvlJc w:val="left"/>
      <w:pPr>
        <w:ind w:left="504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5666F432">
      <w:start w:val="1"/>
      <w:numFmt w:val="lowerRoman"/>
      <w:lvlText w:val="%9."/>
      <w:lvlJc w:val="left"/>
      <w:pPr>
        <w:ind w:left="582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8" w15:restartNumberingAfterBreak="0">
    <w:nsid w:val="44EB34C1"/>
    <w:multiLevelType w:val="hybridMultilevel"/>
    <w:tmpl w:val="22FEBBD2"/>
    <w:name w:val="Lista numerowana 10"/>
    <w:lvl w:ilvl="0" w:tplc="E49AAB26">
      <w:start w:val="1"/>
      <w:numFmt w:val="lowerLetter"/>
      <w:lvlText w:val="%1)"/>
      <w:lvlJc w:val="left"/>
      <w:pPr>
        <w:ind w:left="786" w:firstLine="0"/>
      </w:pPr>
    </w:lvl>
    <w:lvl w:ilvl="1" w:tplc="495E1792">
      <w:start w:val="1"/>
      <w:numFmt w:val="lowerLetter"/>
      <w:lvlText w:val="%2."/>
      <w:lvlJc w:val="left"/>
      <w:pPr>
        <w:ind w:left="1506" w:firstLine="0"/>
      </w:pPr>
    </w:lvl>
    <w:lvl w:ilvl="2" w:tplc="97A2B4D2">
      <w:start w:val="1"/>
      <w:numFmt w:val="lowerRoman"/>
      <w:lvlText w:val="%3."/>
      <w:lvlJc w:val="left"/>
      <w:pPr>
        <w:ind w:left="2406" w:firstLine="0"/>
      </w:pPr>
    </w:lvl>
    <w:lvl w:ilvl="3" w:tplc="49CC66EA">
      <w:start w:val="1"/>
      <w:numFmt w:val="decimal"/>
      <w:lvlText w:val="%4."/>
      <w:lvlJc w:val="left"/>
      <w:pPr>
        <w:ind w:left="2946" w:firstLine="0"/>
      </w:pPr>
    </w:lvl>
    <w:lvl w:ilvl="4" w:tplc="B6FA3EE2">
      <w:start w:val="1"/>
      <w:numFmt w:val="lowerLetter"/>
      <w:lvlText w:val="%5."/>
      <w:lvlJc w:val="left"/>
      <w:pPr>
        <w:ind w:left="3666" w:firstLine="0"/>
      </w:pPr>
    </w:lvl>
    <w:lvl w:ilvl="5" w:tplc="F716D2AC">
      <w:start w:val="1"/>
      <w:numFmt w:val="lowerRoman"/>
      <w:lvlText w:val="%6."/>
      <w:lvlJc w:val="left"/>
      <w:pPr>
        <w:ind w:left="4566" w:firstLine="0"/>
      </w:pPr>
    </w:lvl>
    <w:lvl w:ilvl="6" w:tplc="B130228C">
      <w:start w:val="1"/>
      <w:numFmt w:val="decimal"/>
      <w:lvlText w:val="%7."/>
      <w:lvlJc w:val="left"/>
      <w:pPr>
        <w:ind w:left="5106" w:firstLine="0"/>
      </w:pPr>
    </w:lvl>
    <w:lvl w:ilvl="7" w:tplc="D2767332">
      <w:start w:val="1"/>
      <w:numFmt w:val="lowerLetter"/>
      <w:lvlText w:val="%8."/>
      <w:lvlJc w:val="left"/>
      <w:pPr>
        <w:ind w:left="5826" w:firstLine="0"/>
      </w:pPr>
    </w:lvl>
    <w:lvl w:ilvl="8" w:tplc="A3126A76">
      <w:start w:val="1"/>
      <w:numFmt w:val="lowerRoman"/>
      <w:lvlText w:val="%9."/>
      <w:lvlJc w:val="left"/>
      <w:pPr>
        <w:ind w:left="6726" w:firstLine="0"/>
      </w:pPr>
    </w:lvl>
  </w:abstractNum>
  <w:abstractNum w:abstractNumId="9" w15:restartNumberingAfterBreak="0">
    <w:nsid w:val="46086416"/>
    <w:multiLevelType w:val="hybridMultilevel"/>
    <w:tmpl w:val="C538A2F2"/>
    <w:name w:val="Zaimportowanystyl6"/>
    <w:lvl w:ilvl="0" w:tplc="B9208E1A">
      <w:start w:val="1"/>
      <w:numFmt w:val="decimal"/>
      <w:lvlText w:val="%1)"/>
      <w:lvlJc w:val="left"/>
      <w:pPr>
        <w:ind w:left="36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DCF42442">
      <w:start w:val="1"/>
      <w:numFmt w:val="lowerLetter"/>
      <w:lvlText w:val="%2)"/>
      <w:lvlJc w:val="left"/>
      <w:pPr>
        <w:ind w:left="10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755CEDAE">
      <w:start w:val="1"/>
      <w:numFmt w:val="lowerRoman"/>
      <w:lvlText w:val="%3."/>
      <w:lvlJc w:val="left"/>
      <w:pPr>
        <w:ind w:left="186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BC8611AC">
      <w:start w:val="1"/>
      <w:numFmt w:val="decimal"/>
      <w:lvlText w:val="%4."/>
      <w:lvlJc w:val="left"/>
      <w:pPr>
        <w:ind w:left="252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524CB38A">
      <w:start w:val="1"/>
      <w:numFmt w:val="lowerLetter"/>
      <w:lvlText w:val="%5."/>
      <w:lvlJc w:val="left"/>
      <w:pPr>
        <w:ind w:left="324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60A4E354">
      <w:start w:val="1"/>
      <w:numFmt w:val="lowerRoman"/>
      <w:lvlText w:val="%6."/>
      <w:lvlJc w:val="left"/>
      <w:pPr>
        <w:ind w:left="402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C4C09688">
      <w:start w:val="1"/>
      <w:numFmt w:val="decimal"/>
      <w:lvlText w:val="%7."/>
      <w:lvlJc w:val="left"/>
      <w:pPr>
        <w:ind w:left="46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4B50CA14">
      <w:start w:val="1"/>
      <w:numFmt w:val="lowerLetter"/>
      <w:lvlText w:val="%8."/>
      <w:lvlJc w:val="left"/>
      <w:pPr>
        <w:ind w:left="540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D710415C">
      <w:start w:val="1"/>
      <w:numFmt w:val="lowerRoman"/>
      <w:lvlText w:val="%9."/>
      <w:lvlJc w:val="left"/>
      <w:pPr>
        <w:ind w:left="618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10" w15:restartNumberingAfterBreak="0">
    <w:nsid w:val="4FA826AF"/>
    <w:multiLevelType w:val="hybridMultilevel"/>
    <w:tmpl w:val="7876A552"/>
    <w:name w:val="Lista numerowana 4"/>
    <w:lvl w:ilvl="0" w:tplc="E83CF1D4">
      <w:numFmt w:val="bullet"/>
      <w:lvlText w:val=""/>
      <w:lvlJc w:val="left"/>
      <w:pPr>
        <w:ind w:left="644" w:firstLine="0"/>
      </w:pPr>
      <w:rPr>
        <w:rFonts w:ascii="Symbol" w:hAnsi="Symbol"/>
      </w:rPr>
    </w:lvl>
    <w:lvl w:ilvl="1" w:tplc="E0C0E968">
      <w:numFmt w:val="bullet"/>
      <w:lvlText w:val="o"/>
      <w:lvlJc w:val="left"/>
      <w:pPr>
        <w:ind w:left="1364" w:firstLine="0"/>
      </w:pPr>
      <w:rPr>
        <w:rFonts w:ascii="Courier New" w:hAnsi="Courier New" w:cs="Courier New"/>
      </w:rPr>
    </w:lvl>
    <w:lvl w:ilvl="2" w:tplc="BE82087A">
      <w:numFmt w:val="bullet"/>
      <w:lvlText w:val=""/>
      <w:lvlJc w:val="left"/>
      <w:pPr>
        <w:ind w:left="2084" w:firstLine="0"/>
      </w:pPr>
      <w:rPr>
        <w:rFonts w:ascii="Wingdings" w:eastAsia="Wingdings" w:hAnsi="Wingdings" w:cs="Wingdings"/>
      </w:rPr>
    </w:lvl>
    <w:lvl w:ilvl="3" w:tplc="7D4C3740">
      <w:numFmt w:val="bullet"/>
      <w:lvlText w:val=""/>
      <w:lvlJc w:val="left"/>
      <w:pPr>
        <w:ind w:left="2804" w:firstLine="0"/>
      </w:pPr>
      <w:rPr>
        <w:rFonts w:ascii="Symbol" w:hAnsi="Symbol"/>
      </w:rPr>
    </w:lvl>
    <w:lvl w:ilvl="4" w:tplc="08EC82E0">
      <w:numFmt w:val="bullet"/>
      <w:lvlText w:val="o"/>
      <w:lvlJc w:val="left"/>
      <w:pPr>
        <w:ind w:left="3524" w:firstLine="0"/>
      </w:pPr>
      <w:rPr>
        <w:rFonts w:ascii="Courier New" w:hAnsi="Courier New" w:cs="Courier New"/>
      </w:rPr>
    </w:lvl>
    <w:lvl w:ilvl="5" w:tplc="4C84D7A6">
      <w:numFmt w:val="bullet"/>
      <w:lvlText w:val=""/>
      <w:lvlJc w:val="left"/>
      <w:pPr>
        <w:ind w:left="4244" w:firstLine="0"/>
      </w:pPr>
      <w:rPr>
        <w:rFonts w:ascii="Wingdings" w:eastAsia="Wingdings" w:hAnsi="Wingdings" w:cs="Wingdings"/>
      </w:rPr>
    </w:lvl>
    <w:lvl w:ilvl="6" w:tplc="B14E6C1A">
      <w:numFmt w:val="bullet"/>
      <w:lvlText w:val=""/>
      <w:lvlJc w:val="left"/>
      <w:pPr>
        <w:ind w:left="4964" w:firstLine="0"/>
      </w:pPr>
      <w:rPr>
        <w:rFonts w:ascii="Symbol" w:hAnsi="Symbol"/>
      </w:rPr>
    </w:lvl>
    <w:lvl w:ilvl="7" w:tplc="7998283E">
      <w:numFmt w:val="bullet"/>
      <w:lvlText w:val="o"/>
      <w:lvlJc w:val="left"/>
      <w:pPr>
        <w:ind w:left="5684" w:firstLine="0"/>
      </w:pPr>
      <w:rPr>
        <w:rFonts w:ascii="Courier New" w:hAnsi="Courier New" w:cs="Courier New"/>
      </w:rPr>
    </w:lvl>
    <w:lvl w:ilvl="8" w:tplc="3982AEB4">
      <w:numFmt w:val="bullet"/>
      <w:lvlText w:val=""/>
      <w:lvlJc w:val="left"/>
      <w:pPr>
        <w:ind w:left="6404" w:firstLine="0"/>
      </w:pPr>
      <w:rPr>
        <w:rFonts w:ascii="Wingdings" w:eastAsia="Wingdings" w:hAnsi="Wingdings" w:cs="Wingdings"/>
      </w:rPr>
    </w:lvl>
  </w:abstractNum>
  <w:abstractNum w:abstractNumId="11" w15:restartNumberingAfterBreak="0">
    <w:nsid w:val="53302650"/>
    <w:multiLevelType w:val="hybridMultilevel"/>
    <w:tmpl w:val="FA785BBA"/>
    <w:lvl w:ilvl="0" w:tplc="52084C22">
      <w:start w:val="1"/>
      <w:numFmt w:val="decimal"/>
      <w:lvlText w:val="%1)"/>
      <w:lvlJc w:val="left"/>
      <w:pPr>
        <w:ind w:left="36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1DC220CE">
      <w:start w:val="1"/>
      <w:numFmt w:val="lowerLetter"/>
      <w:lvlText w:val="%2)"/>
      <w:lvlJc w:val="left"/>
      <w:pPr>
        <w:ind w:left="10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EC1ECB5E">
      <w:start w:val="1"/>
      <w:numFmt w:val="lowerRoman"/>
      <w:lvlText w:val="%3."/>
      <w:lvlJc w:val="left"/>
      <w:pPr>
        <w:ind w:left="186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618E0438">
      <w:start w:val="1"/>
      <w:numFmt w:val="decimal"/>
      <w:lvlText w:val="%4."/>
      <w:lvlJc w:val="left"/>
      <w:pPr>
        <w:ind w:left="252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529A44E4">
      <w:start w:val="1"/>
      <w:numFmt w:val="lowerLetter"/>
      <w:lvlText w:val="%5."/>
      <w:lvlJc w:val="left"/>
      <w:pPr>
        <w:ind w:left="324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492A5188">
      <w:start w:val="1"/>
      <w:numFmt w:val="lowerRoman"/>
      <w:lvlText w:val="%6."/>
      <w:lvlJc w:val="left"/>
      <w:pPr>
        <w:ind w:left="402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5474457A">
      <w:start w:val="1"/>
      <w:numFmt w:val="decimal"/>
      <w:lvlText w:val="%7."/>
      <w:lvlJc w:val="left"/>
      <w:pPr>
        <w:ind w:left="46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B1F462F8">
      <w:start w:val="1"/>
      <w:numFmt w:val="lowerLetter"/>
      <w:lvlText w:val="%8."/>
      <w:lvlJc w:val="left"/>
      <w:pPr>
        <w:ind w:left="540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24DEE1EE">
      <w:start w:val="1"/>
      <w:numFmt w:val="lowerRoman"/>
      <w:lvlText w:val="%9."/>
      <w:lvlJc w:val="left"/>
      <w:pPr>
        <w:ind w:left="618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12" w15:restartNumberingAfterBreak="0">
    <w:nsid w:val="57B50FEE"/>
    <w:multiLevelType w:val="hybridMultilevel"/>
    <w:tmpl w:val="A28C3FC6"/>
    <w:lvl w:ilvl="0" w:tplc="0F188C1C">
      <w:start w:val="1"/>
      <w:numFmt w:val="decimal"/>
      <w:lvlText w:val="%1."/>
      <w:lvlJc w:val="left"/>
      <w:pPr>
        <w:ind w:left="14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87DC8DA2">
      <w:start w:val="1"/>
      <w:numFmt w:val="lowerLetter"/>
      <w:lvlText w:val="%2."/>
      <w:lvlJc w:val="left"/>
      <w:pPr>
        <w:ind w:left="86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15C690B0">
      <w:start w:val="1"/>
      <w:numFmt w:val="lowerRoman"/>
      <w:lvlText w:val="%3."/>
      <w:lvlJc w:val="left"/>
      <w:pPr>
        <w:ind w:left="164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27184EF0">
      <w:start w:val="1"/>
      <w:numFmt w:val="decimal"/>
      <w:lvlText w:val="%4."/>
      <w:lvlJc w:val="left"/>
      <w:pPr>
        <w:ind w:left="230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CCF09502">
      <w:start w:val="1"/>
      <w:numFmt w:val="lowerLetter"/>
      <w:lvlText w:val="%5."/>
      <w:lvlJc w:val="left"/>
      <w:pPr>
        <w:ind w:left="302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099AB39E">
      <w:start w:val="1"/>
      <w:numFmt w:val="lowerRoman"/>
      <w:lvlText w:val="%6."/>
      <w:lvlJc w:val="left"/>
      <w:pPr>
        <w:ind w:left="380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53EAC30E">
      <w:start w:val="1"/>
      <w:numFmt w:val="decimal"/>
      <w:lvlText w:val="%7."/>
      <w:lvlJc w:val="left"/>
      <w:pPr>
        <w:ind w:left="446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AA4CA048">
      <w:start w:val="1"/>
      <w:numFmt w:val="lowerLetter"/>
      <w:lvlText w:val="%8."/>
      <w:lvlJc w:val="left"/>
      <w:pPr>
        <w:ind w:left="518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75C0E69E">
      <w:start w:val="1"/>
      <w:numFmt w:val="lowerRoman"/>
      <w:lvlText w:val="%9."/>
      <w:lvlJc w:val="left"/>
      <w:pPr>
        <w:ind w:left="596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13" w15:restartNumberingAfterBreak="0">
    <w:nsid w:val="5A66462C"/>
    <w:multiLevelType w:val="hybridMultilevel"/>
    <w:tmpl w:val="7C8CA0B0"/>
    <w:name w:val="Lista numerowana 9"/>
    <w:lvl w:ilvl="0" w:tplc="F2FC332C">
      <w:start w:val="1"/>
      <w:numFmt w:val="decimal"/>
      <w:lvlText w:val="%1."/>
      <w:lvlJc w:val="left"/>
      <w:pPr>
        <w:ind w:left="360" w:firstLine="0"/>
      </w:pPr>
    </w:lvl>
    <w:lvl w:ilvl="1" w:tplc="81EC9CC8">
      <w:start w:val="1"/>
      <w:numFmt w:val="lowerLetter"/>
      <w:lvlText w:val="%2."/>
      <w:lvlJc w:val="left"/>
      <w:pPr>
        <w:ind w:left="1080" w:firstLine="0"/>
      </w:pPr>
    </w:lvl>
    <w:lvl w:ilvl="2" w:tplc="31FE3DB4">
      <w:start w:val="1"/>
      <w:numFmt w:val="lowerRoman"/>
      <w:lvlText w:val="%3."/>
      <w:lvlJc w:val="left"/>
      <w:pPr>
        <w:ind w:left="1980" w:firstLine="0"/>
      </w:pPr>
    </w:lvl>
    <w:lvl w:ilvl="3" w:tplc="A122115A">
      <w:start w:val="1"/>
      <w:numFmt w:val="decimal"/>
      <w:lvlText w:val="%4."/>
      <w:lvlJc w:val="left"/>
      <w:pPr>
        <w:ind w:left="2520" w:firstLine="0"/>
      </w:pPr>
    </w:lvl>
    <w:lvl w:ilvl="4" w:tplc="F1E47BE6">
      <w:start w:val="1"/>
      <w:numFmt w:val="lowerLetter"/>
      <w:lvlText w:val="%5."/>
      <w:lvlJc w:val="left"/>
      <w:pPr>
        <w:ind w:left="3240" w:firstLine="0"/>
      </w:pPr>
    </w:lvl>
    <w:lvl w:ilvl="5" w:tplc="BD9E0116">
      <w:start w:val="1"/>
      <w:numFmt w:val="lowerRoman"/>
      <w:lvlText w:val="%6."/>
      <w:lvlJc w:val="left"/>
      <w:pPr>
        <w:ind w:left="4140" w:firstLine="0"/>
      </w:pPr>
    </w:lvl>
    <w:lvl w:ilvl="6" w:tplc="11E62C80">
      <w:start w:val="1"/>
      <w:numFmt w:val="decimal"/>
      <w:lvlText w:val="%7."/>
      <w:lvlJc w:val="left"/>
      <w:pPr>
        <w:ind w:left="4680" w:firstLine="0"/>
      </w:pPr>
    </w:lvl>
    <w:lvl w:ilvl="7" w:tplc="7D4E916C">
      <w:start w:val="1"/>
      <w:numFmt w:val="lowerLetter"/>
      <w:lvlText w:val="%8."/>
      <w:lvlJc w:val="left"/>
      <w:pPr>
        <w:ind w:left="5400" w:firstLine="0"/>
      </w:pPr>
    </w:lvl>
    <w:lvl w:ilvl="8" w:tplc="42FC3C7A">
      <w:start w:val="1"/>
      <w:numFmt w:val="lowerRoman"/>
      <w:lvlText w:val="%9."/>
      <w:lvlJc w:val="left"/>
      <w:pPr>
        <w:ind w:left="6300" w:firstLine="0"/>
      </w:pPr>
    </w:lvl>
  </w:abstractNum>
  <w:abstractNum w:abstractNumId="14" w15:restartNumberingAfterBreak="0">
    <w:nsid w:val="5B0E035E"/>
    <w:multiLevelType w:val="hybridMultilevel"/>
    <w:tmpl w:val="BD889B26"/>
    <w:name w:val="Zaimportowanystyl9"/>
    <w:lvl w:ilvl="0" w:tplc="705ABEB0">
      <w:start w:val="1"/>
      <w:numFmt w:val="decimal"/>
      <w:lvlText w:val="%1."/>
      <w:lvlJc w:val="left"/>
      <w:pPr>
        <w:ind w:left="14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FFECC386">
      <w:start w:val="1"/>
      <w:numFmt w:val="lowerLetter"/>
      <w:lvlText w:val="%2."/>
      <w:lvlJc w:val="left"/>
      <w:pPr>
        <w:ind w:left="86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892E27C8">
      <w:start w:val="1"/>
      <w:numFmt w:val="lowerRoman"/>
      <w:lvlText w:val="%3."/>
      <w:lvlJc w:val="left"/>
      <w:pPr>
        <w:ind w:left="164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A2506C0A">
      <w:start w:val="1"/>
      <w:numFmt w:val="decimal"/>
      <w:lvlText w:val="%4."/>
      <w:lvlJc w:val="left"/>
      <w:pPr>
        <w:ind w:left="230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5DE8EEE6">
      <w:start w:val="1"/>
      <w:numFmt w:val="lowerLetter"/>
      <w:lvlText w:val="%5."/>
      <w:lvlJc w:val="left"/>
      <w:pPr>
        <w:ind w:left="302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96F0EC8A">
      <w:start w:val="1"/>
      <w:numFmt w:val="lowerRoman"/>
      <w:lvlText w:val="%6."/>
      <w:lvlJc w:val="left"/>
      <w:pPr>
        <w:ind w:left="380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F5428956">
      <w:start w:val="1"/>
      <w:numFmt w:val="decimal"/>
      <w:lvlText w:val="%7."/>
      <w:lvlJc w:val="left"/>
      <w:pPr>
        <w:ind w:left="446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2B18B3FC">
      <w:start w:val="1"/>
      <w:numFmt w:val="lowerLetter"/>
      <w:lvlText w:val="%8."/>
      <w:lvlJc w:val="left"/>
      <w:pPr>
        <w:ind w:left="518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68B45616">
      <w:start w:val="1"/>
      <w:numFmt w:val="lowerRoman"/>
      <w:lvlText w:val="%9."/>
      <w:lvlJc w:val="left"/>
      <w:pPr>
        <w:ind w:left="596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15" w15:restartNumberingAfterBreak="0">
    <w:nsid w:val="5D915FD9"/>
    <w:multiLevelType w:val="hybridMultilevel"/>
    <w:tmpl w:val="C2CEDA46"/>
    <w:name w:val="Zaimportowanystyl20"/>
    <w:lvl w:ilvl="0" w:tplc="44829B4A">
      <w:start w:val="1"/>
      <w:numFmt w:val="decimal"/>
      <w:lvlText w:val="%1)"/>
      <w:lvlJc w:val="left"/>
      <w:pPr>
        <w:ind w:left="36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F052375E">
      <w:start w:val="1"/>
      <w:numFmt w:val="lowerLetter"/>
      <w:lvlText w:val="%2)"/>
      <w:lvlJc w:val="left"/>
      <w:pPr>
        <w:ind w:left="10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73089AE6">
      <w:start w:val="1"/>
      <w:numFmt w:val="lowerRoman"/>
      <w:lvlText w:val="%3."/>
      <w:lvlJc w:val="left"/>
      <w:pPr>
        <w:ind w:left="186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113C7CE4">
      <w:start w:val="1"/>
      <w:numFmt w:val="decimal"/>
      <w:lvlText w:val="%4."/>
      <w:lvlJc w:val="left"/>
      <w:pPr>
        <w:ind w:left="252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B6D20C66">
      <w:start w:val="1"/>
      <w:numFmt w:val="lowerLetter"/>
      <w:lvlText w:val="%5."/>
      <w:lvlJc w:val="left"/>
      <w:pPr>
        <w:ind w:left="324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24BEFCE0">
      <w:start w:val="1"/>
      <w:numFmt w:val="lowerRoman"/>
      <w:lvlText w:val="%6."/>
      <w:lvlJc w:val="left"/>
      <w:pPr>
        <w:ind w:left="402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ACC0F820">
      <w:start w:val="1"/>
      <w:numFmt w:val="decimal"/>
      <w:lvlText w:val="%7."/>
      <w:lvlJc w:val="left"/>
      <w:pPr>
        <w:ind w:left="46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8F066436">
      <w:start w:val="1"/>
      <w:numFmt w:val="lowerLetter"/>
      <w:lvlText w:val="%8."/>
      <w:lvlJc w:val="left"/>
      <w:pPr>
        <w:ind w:left="540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C6D0C172">
      <w:start w:val="1"/>
      <w:numFmt w:val="lowerRoman"/>
      <w:lvlText w:val="%9."/>
      <w:lvlJc w:val="left"/>
      <w:pPr>
        <w:ind w:left="618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16" w15:restartNumberingAfterBreak="0">
    <w:nsid w:val="5FE107C8"/>
    <w:multiLevelType w:val="hybridMultilevel"/>
    <w:tmpl w:val="4B462D10"/>
    <w:name w:val="WW8Num18"/>
    <w:lvl w:ilvl="0" w:tplc="2EDE62C8">
      <w:start w:val="1"/>
      <w:numFmt w:val="decimal"/>
      <w:lvlText w:val="%1."/>
      <w:lvlJc w:val="left"/>
      <w:pPr>
        <w:ind w:left="360" w:firstLine="0"/>
      </w:pPr>
      <w:rPr>
        <w:rFonts w:ascii="Calibri" w:hAnsi="Calibri" w:cs="Calibri"/>
      </w:rPr>
    </w:lvl>
    <w:lvl w:ilvl="1" w:tplc="23362F38">
      <w:start w:val="1"/>
      <w:numFmt w:val="decimal"/>
      <w:lvlText w:val="%2."/>
      <w:lvlJc w:val="left"/>
      <w:pPr>
        <w:ind w:left="720" w:firstLine="0"/>
      </w:pPr>
    </w:lvl>
    <w:lvl w:ilvl="2" w:tplc="F6EEB51A">
      <w:start w:val="1"/>
      <w:numFmt w:val="decimal"/>
      <w:lvlText w:val="%3."/>
      <w:lvlJc w:val="left"/>
      <w:pPr>
        <w:ind w:left="1080" w:firstLine="0"/>
      </w:pPr>
    </w:lvl>
    <w:lvl w:ilvl="3" w:tplc="1E7832CC">
      <w:start w:val="1"/>
      <w:numFmt w:val="decimal"/>
      <w:lvlText w:val="%4."/>
      <w:lvlJc w:val="left"/>
      <w:pPr>
        <w:ind w:left="1440" w:firstLine="0"/>
      </w:pPr>
    </w:lvl>
    <w:lvl w:ilvl="4" w:tplc="09961ABE">
      <w:start w:val="1"/>
      <w:numFmt w:val="decimal"/>
      <w:lvlText w:val="%5."/>
      <w:lvlJc w:val="left"/>
      <w:pPr>
        <w:ind w:left="1800" w:firstLine="0"/>
      </w:pPr>
    </w:lvl>
    <w:lvl w:ilvl="5" w:tplc="4F16892E">
      <w:start w:val="1"/>
      <w:numFmt w:val="decimal"/>
      <w:lvlText w:val="%6."/>
      <w:lvlJc w:val="left"/>
      <w:pPr>
        <w:ind w:left="2160" w:firstLine="0"/>
      </w:pPr>
    </w:lvl>
    <w:lvl w:ilvl="6" w:tplc="4E58EB26">
      <w:start w:val="1"/>
      <w:numFmt w:val="decimal"/>
      <w:lvlText w:val="%7."/>
      <w:lvlJc w:val="left"/>
      <w:pPr>
        <w:ind w:left="2520" w:firstLine="0"/>
      </w:pPr>
    </w:lvl>
    <w:lvl w:ilvl="7" w:tplc="C72C6628">
      <w:start w:val="1"/>
      <w:numFmt w:val="decimal"/>
      <w:lvlText w:val="%8."/>
      <w:lvlJc w:val="left"/>
      <w:pPr>
        <w:ind w:left="2880" w:firstLine="0"/>
      </w:pPr>
    </w:lvl>
    <w:lvl w:ilvl="8" w:tplc="7B446DA4">
      <w:start w:val="1"/>
      <w:numFmt w:val="decimal"/>
      <w:lvlText w:val="%9."/>
      <w:lvlJc w:val="left"/>
      <w:pPr>
        <w:ind w:left="3240" w:firstLine="0"/>
      </w:pPr>
    </w:lvl>
  </w:abstractNum>
  <w:abstractNum w:abstractNumId="17" w15:restartNumberingAfterBreak="0">
    <w:nsid w:val="60B65F7B"/>
    <w:multiLevelType w:val="hybridMultilevel"/>
    <w:tmpl w:val="8820D51C"/>
    <w:lvl w:ilvl="0" w:tplc="553E80F6">
      <w:start w:val="1"/>
      <w:numFmt w:val="decimal"/>
      <w:lvlText w:val="%1)"/>
      <w:lvlJc w:val="left"/>
      <w:pPr>
        <w:ind w:left="42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FB163C4E">
      <w:start w:val="1"/>
      <w:numFmt w:val="lowerLetter"/>
      <w:lvlText w:val="%2."/>
      <w:lvlJc w:val="left"/>
      <w:pPr>
        <w:ind w:left="114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EA763AC4">
      <w:start w:val="1"/>
      <w:numFmt w:val="lowerRoman"/>
      <w:lvlText w:val="%3."/>
      <w:lvlJc w:val="left"/>
      <w:pPr>
        <w:ind w:left="193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C35409C6">
      <w:start w:val="1"/>
      <w:numFmt w:val="decimal"/>
      <w:lvlText w:val="%4."/>
      <w:lvlJc w:val="left"/>
      <w:pPr>
        <w:ind w:left="258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5A665506">
      <w:start w:val="1"/>
      <w:numFmt w:val="lowerLetter"/>
      <w:lvlText w:val="%5."/>
      <w:lvlJc w:val="left"/>
      <w:pPr>
        <w:ind w:left="330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2E221EE0">
      <w:start w:val="1"/>
      <w:numFmt w:val="lowerRoman"/>
      <w:lvlText w:val="%6."/>
      <w:lvlJc w:val="left"/>
      <w:pPr>
        <w:ind w:left="409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C9D6AF52">
      <w:start w:val="1"/>
      <w:numFmt w:val="decimal"/>
      <w:lvlText w:val="%7."/>
      <w:lvlJc w:val="left"/>
      <w:pPr>
        <w:ind w:left="474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4F140BE2">
      <w:start w:val="1"/>
      <w:numFmt w:val="lowerLetter"/>
      <w:lvlText w:val="%8."/>
      <w:lvlJc w:val="left"/>
      <w:pPr>
        <w:ind w:left="546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2612FEA4">
      <w:start w:val="1"/>
      <w:numFmt w:val="lowerRoman"/>
      <w:lvlText w:val="%9."/>
      <w:lvlJc w:val="left"/>
      <w:pPr>
        <w:ind w:left="625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18" w15:restartNumberingAfterBreak="0">
    <w:nsid w:val="61BC4746"/>
    <w:multiLevelType w:val="hybridMultilevel"/>
    <w:tmpl w:val="2E20C640"/>
    <w:name w:val="Zaimportowanystyl11"/>
    <w:lvl w:ilvl="0" w:tplc="0972ABCE">
      <w:start w:val="1"/>
      <w:numFmt w:val="decimal"/>
      <w:lvlText w:val="%1)"/>
      <w:lvlJc w:val="left"/>
      <w:pPr>
        <w:ind w:left="426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8FF8C77A">
      <w:start w:val="1"/>
      <w:numFmt w:val="lowerLetter"/>
      <w:lvlText w:val="%2."/>
      <w:lvlJc w:val="left"/>
      <w:pPr>
        <w:ind w:left="1146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516029AA">
      <w:start w:val="1"/>
      <w:numFmt w:val="lowerRoman"/>
      <w:lvlText w:val="%3."/>
      <w:lvlJc w:val="left"/>
      <w:pPr>
        <w:ind w:left="1931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D16CB470">
      <w:start w:val="1"/>
      <w:numFmt w:val="decimal"/>
      <w:lvlText w:val="%4."/>
      <w:lvlJc w:val="left"/>
      <w:pPr>
        <w:ind w:left="2586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AEC2B4B6">
      <w:start w:val="1"/>
      <w:numFmt w:val="lowerLetter"/>
      <w:lvlText w:val="%5."/>
      <w:lvlJc w:val="left"/>
      <w:pPr>
        <w:ind w:left="3306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320C3DC2">
      <w:start w:val="1"/>
      <w:numFmt w:val="lowerRoman"/>
      <w:lvlText w:val="%6."/>
      <w:lvlJc w:val="left"/>
      <w:pPr>
        <w:ind w:left="4091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C9B479AC">
      <w:start w:val="1"/>
      <w:numFmt w:val="decimal"/>
      <w:lvlText w:val="%7."/>
      <w:lvlJc w:val="left"/>
      <w:pPr>
        <w:ind w:left="4746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1E0AB2B0">
      <w:start w:val="1"/>
      <w:numFmt w:val="lowerLetter"/>
      <w:lvlText w:val="%8."/>
      <w:lvlJc w:val="left"/>
      <w:pPr>
        <w:ind w:left="5466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C1289388">
      <w:start w:val="1"/>
      <w:numFmt w:val="lowerRoman"/>
      <w:lvlText w:val="%9."/>
      <w:lvlJc w:val="left"/>
      <w:pPr>
        <w:ind w:left="6251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19" w15:restartNumberingAfterBreak="0">
    <w:nsid w:val="621F15DF"/>
    <w:multiLevelType w:val="hybridMultilevel"/>
    <w:tmpl w:val="8DB27674"/>
    <w:name w:val="WW8Num23"/>
    <w:lvl w:ilvl="0" w:tplc="C4C8D53E">
      <w:start w:val="9"/>
      <w:numFmt w:val="upperRoman"/>
      <w:lvlText w:val="%1."/>
      <w:lvlJc w:val="left"/>
      <w:pPr>
        <w:ind w:left="360" w:firstLine="0"/>
      </w:pPr>
      <w:rPr>
        <w:b/>
        <w:bCs/>
      </w:rPr>
    </w:lvl>
    <w:lvl w:ilvl="1" w:tplc="401A8212">
      <w:start w:val="1"/>
      <w:numFmt w:val="decimal"/>
      <w:lvlText w:val="%2."/>
      <w:lvlJc w:val="left"/>
      <w:pPr>
        <w:ind w:left="720" w:firstLine="0"/>
      </w:pPr>
      <w:rPr>
        <w:b w:val="0"/>
      </w:rPr>
    </w:lvl>
    <w:lvl w:ilvl="2" w:tplc="55424ECA">
      <w:start w:val="1"/>
      <w:numFmt w:val="decimal"/>
      <w:lvlText w:val="%3."/>
      <w:lvlJc w:val="left"/>
      <w:pPr>
        <w:ind w:left="1080" w:firstLine="0"/>
      </w:pPr>
    </w:lvl>
    <w:lvl w:ilvl="3" w:tplc="2840982E">
      <w:start w:val="1"/>
      <w:numFmt w:val="decimal"/>
      <w:lvlText w:val="%4."/>
      <w:lvlJc w:val="left"/>
      <w:pPr>
        <w:ind w:left="1440" w:firstLine="0"/>
      </w:pPr>
    </w:lvl>
    <w:lvl w:ilvl="4" w:tplc="A5B24D50">
      <w:start w:val="1"/>
      <w:numFmt w:val="decimal"/>
      <w:lvlText w:val="%5."/>
      <w:lvlJc w:val="left"/>
      <w:pPr>
        <w:ind w:left="1800" w:firstLine="0"/>
      </w:pPr>
    </w:lvl>
    <w:lvl w:ilvl="5" w:tplc="4C5496F6">
      <w:start w:val="1"/>
      <w:numFmt w:val="decimal"/>
      <w:lvlText w:val="%6."/>
      <w:lvlJc w:val="left"/>
      <w:pPr>
        <w:ind w:left="2160" w:firstLine="0"/>
      </w:pPr>
    </w:lvl>
    <w:lvl w:ilvl="6" w:tplc="DFE8832E">
      <w:start w:val="1"/>
      <w:numFmt w:val="decimal"/>
      <w:lvlText w:val="%7."/>
      <w:lvlJc w:val="left"/>
      <w:pPr>
        <w:ind w:left="2520" w:firstLine="0"/>
      </w:pPr>
    </w:lvl>
    <w:lvl w:ilvl="7" w:tplc="EA32123E">
      <w:start w:val="1"/>
      <w:numFmt w:val="decimal"/>
      <w:lvlText w:val="%8."/>
      <w:lvlJc w:val="left"/>
      <w:pPr>
        <w:ind w:left="2880" w:firstLine="0"/>
      </w:pPr>
    </w:lvl>
    <w:lvl w:ilvl="8" w:tplc="46E4F474">
      <w:start w:val="1"/>
      <w:numFmt w:val="decimal"/>
      <w:lvlText w:val="%9."/>
      <w:lvlJc w:val="left"/>
      <w:pPr>
        <w:ind w:left="3240" w:firstLine="0"/>
      </w:pPr>
    </w:lvl>
  </w:abstractNum>
  <w:abstractNum w:abstractNumId="20" w15:restartNumberingAfterBreak="0">
    <w:nsid w:val="64E0430C"/>
    <w:multiLevelType w:val="hybridMultilevel"/>
    <w:tmpl w:val="A670C5BA"/>
    <w:name w:val="Lista numerowana 5"/>
    <w:lvl w:ilvl="0" w:tplc="EAF66F28">
      <w:start w:val="1"/>
      <w:numFmt w:val="decimal"/>
      <w:lvlText w:val="%1.)"/>
      <w:lvlJc w:val="left"/>
      <w:pPr>
        <w:ind w:left="426" w:firstLine="0"/>
      </w:pPr>
    </w:lvl>
    <w:lvl w:ilvl="1" w:tplc="C4A202A0">
      <w:start w:val="1"/>
      <w:numFmt w:val="lowerLetter"/>
      <w:lvlText w:val="%2."/>
      <w:lvlJc w:val="left"/>
      <w:pPr>
        <w:ind w:left="1146" w:firstLine="0"/>
      </w:pPr>
    </w:lvl>
    <w:lvl w:ilvl="2" w:tplc="336C28A6">
      <w:start w:val="1"/>
      <w:numFmt w:val="lowerRoman"/>
      <w:lvlText w:val="%3."/>
      <w:lvlJc w:val="left"/>
      <w:pPr>
        <w:ind w:left="2046" w:firstLine="0"/>
      </w:pPr>
    </w:lvl>
    <w:lvl w:ilvl="3" w:tplc="E3E69A76">
      <w:start w:val="1"/>
      <w:numFmt w:val="decimal"/>
      <w:lvlText w:val="%4."/>
      <w:lvlJc w:val="left"/>
      <w:pPr>
        <w:ind w:left="2586" w:firstLine="0"/>
      </w:pPr>
    </w:lvl>
    <w:lvl w:ilvl="4" w:tplc="141AA3F6">
      <w:start w:val="1"/>
      <w:numFmt w:val="lowerLetter"/>
      <w:lvlText w:val="%5."/>
      <w:lvlJc w:val="left"/>
      <w:pPr>
        <w:ind w:left="3306" w:firstLine="0"/>
      </w:pPr>
    </w:lvl>
    <w:lvl w:ilvl="5" w:tplc="B6AA41EC">
      <w:start w:val="1"/>
      <w:numFmt w:val="lowerRoman"/>
      <w:lvlText w:val="%6."/>
      <w:lvlJc w:val="left"/>
      <w:pPr>
        <w:ind w:left="4206" w:firstLine="0"/>
      </w:pPr>
    </w:lvl>
    <w:lvl w:ilvl="6" w:tplc="65FCDCF4">
      <w:start w:val="1"/>
      <w:numFmt w:val="decimal"/>
      <w:lvlText w:val="%7."/>
      <w:lvlJc w:val="left"/>
      <w:pPr>
        <w:ind w:left="4746" w:firstLine="0"/>
      </w:pPr>
    </w:lvl>
    <w:lvl w:ilvl="7" w:tplc="1554743C">
      <w:start w:val="1"/>
      <w:numFmt w:val="lowerLetter"/>
      <w:lvlText w:val="%8."/>
      <w:lvlJc w:val="left"/>
      <w:pPr>
        <w:ind w:left="5466" w:firstLine="0"/>
      </w:pPr>
    </w:lvl>
    <w:lvl w:ilvl="8" w:tplc="882EB180">
      <w:start w:val="1"/>
      <w:numFmt w:val="lowerRoman"/>
      <w:lvlText w:val="%9."/>
      <w:lvlJc w:val="left"/>
      <w:pPr>
        <w:ind w:left="6366" w:firstLine="0"/>
      </w:pPr>
    </w:lvl>
  </w:abstractNum>
  <w:abstractNum w:abstractNumId="21" w15:restartNumberingAfterBreak="0">
    <w:nsid w:val="665224E0"/>
    <w:multiLevelType w:val="hybridMultilevel"/>
    <w:tmpl w:val="B65A3B12"/>
    <w:name w:val="WW8Num52"/>
    <w:lvl w:ilvl="0" w:tplc="7C8EDBA0">
      <w:numFmt w:val="bullet"/>
      <w:lvlText w:val=""/>
      <w:lvlJc w:val="left"/>
      <w:pPr>
        <w:ind w:left="1004" w:firstLine="0"/>
      </w:pPr>
      <w:rPr>
        <w:rFonts w:ascii="Symbol" w:hAnsi="Symbol" w:cs="Symbol"/>
      </w:rPr>
    </w:lvl>
    <w:lvl w:ilvl="1" w:tplc="1110DE9E">
      <w:numFmt w:val="bullet"/>
      <w:lvlText w:val="o"/>
      <w:lvlJc w:val="left"/>
      <w:pPr>
        <w:ind w:left="1724" w:firstLine="0"/>
      </w:pPr>
      <w:rPr>
        <w:rFonts w:ascii="Courier New" w:hAnsi="Courier New" w:cs="Courier New"/>
      </w:rPr>
    </w:lvl>
    <w:lvl w:ilvl="2" w:tplc="0BD07CC6">
      <w:numFmt w:val="bullet"/>
      <w:lvlText w:val=""/>
      <w:lvlJc w:val="left"/>
      <w:pPr>
        <w:ind w:left="2444" w:firstLine="0"/>
      </w:pPr>
      <w:rPr>
        <w:rFonts w:ascii="Wingdings" w:eastAsia="Wingdings" w:hAnsi="Wingdings" w:cs="Wingdings"/>
      </w:rPr>
    </w:lvl>
    <w:lvl w:ilvl="3" w:tplc="14B6EF20">
      <w:numFmt w:val="bullet"/>
      <w:lvlText w:val=""/>
      <w:lvlJc w:val="left"/>
      <w:pPr>
        <w:ind w:left="3164" w:firstLine="0"/>
      </w:pPr>
      <w:rPr>
        <w:rFonts w:ascii="Symbol" w:hAnsi="Symbol" w:cs="Symbol"/>
      </w:rPr>
    </w:lvl>
    <w:lvl w:ilvl="4" w:tplc="5D444FAC">
      <w:numFmt w:val="bullet"/>
      <w:lvlText w:val="o"/>
      <w:lvlJc w:val="left"/>
      <w:pPr>
        <w:ind w:left="3884" w:firstLine="0"/>
      </w:pPr>
      <w:rPr>
        <w:rFonts w:ascii="Courier New" w:hAnsi="Courier New" w:cs="Courier New"/>
      </w:rPr>
    </w:lvl>
    <w:lvl w:ilvl="5" w:tplc="0032FE42">
      <w:numFmt w:val="bullet"/>
      <w:lvlText w:val=""/>
      <w:lvlJc w:val="left"/>
      <w:pPr>
        <w:ind w:left="4604" w:firstLine="0"/>
      </w:pPr>
      <w:rPr>
        <w:rFonts w:ascii="Wingdings" w:eastAsia="Wingdings" w:hAnsi="Wingdings" w:cs="Wingdings"/>
      </w:rPr>
    </w:lvl>
    <w:lvl w:ilvl="6" w:tplc="C040CA8C">
      <w:numFmt w:val="bullet"/>
      <w:lvlText w:val=""/>
      <w:lvlJc w:val="left"/>
      <w:pPr>
        <w:ind w:left="5324" w:firstLine="0"/>
      </w:pPr>
      <w:rPr>
        <w:rFonts w:ascii="Symbol" w:hAnsi="Symbol" w:cs="Symbol"/>
      </w:rPr>
    </w:lvl>
    <w:lvl w:ilvl="7" w:tplc="EC263486">
      <w:numFmt w:val="bullet"/>
      <w:lvlText w:val="o"/>
      <w:lvlJc w:val="left"/>
      <w:pPr>
        <w:ind w:left="6044" w:firstLine="0"/>
      </w:pPr>
      <w:rPr>
        <w:rFonts w:ascii="Courier New" w:hAnsi="Courier New" w:cs="Courier New"/>
      </w:rPr>
    </w:lvl>
    <w:lvl w:ilvl="8" w:tplc="7D30063E">
      <w:numFmt w:val="bullet"/>
      <w:lvlText w:val=""/>
      <w:lvlJc w:val="left"/>
      <w:pPr>
        <w:ind w:left="6764" w:firstLine="0"/>
      </w:pPr>
      <w:rPr>
        <w:rFonts w:ascii="Wingdings" w:eastAsia="Wingdings" w:hAnsi="Wingdings" w:cs="Wingdings"/>
      </w:rPr>
    </w:lvl>
  </w:abstractNum>
  <w:abstractNum w:abstractNumId="22" w15:restartNumberingAfterBreak="0">
    <w:nsid w:val="68902E55"/>
    <w:multiLevelType w:val="hybridMultilevel"/>
    <w:tmpl w:val="700879EA"/>
    <w:name w:val="Lista numerowana 2"/>
    <w:lvl w:ilvl="0" w:tplc="83C82602">
      <w:start w:val="1"/>
      <w:numFmt w:val="lowerLetter"/>
      <w:lvlText w:val="%1)"/>
      <w:lvlJc w:val="left"/>
      <w:pPr>
        <w:ind w:left="644" w:firstLine="0"/>
      </w:pPr>
    </w:lvl>
    <w:lvl w:ilvl="1" w:tplc="67327372">
      <w:start w:val="1"/>
      <w:numFmt w:val="lowerLetter"/>
      <w:lvlText w:val="%2)"/>
      <w:lvlJc w:val="left"/>
      <w:pPr>
        <w:ind w:left="1364" w:firstLine="0"/>
      </w:pPr>
    </w:lvl>
    <w:lvl w:ilvl="2" w:tplc="649077FC">
      <w:start w:val="1"/>
      <w:numFmt w:val="lowerRoman"/>
      <w:lvlText w:val="%3."/>
      <w:lvlJc w:val="left"/>
      <w:pPr>
        <w:ind w:left="2264" w:firstLine="0"/>
      </w:pPr>
    </w:lvl>
    <w:lvl w:ilvl="3" w:tplc="738EB0F6">
      <w:start w:val="1"/>
      <w:numFmt w:val="decimal"/>
      <w:lvlText w:val="%4."/>
      <w:lvlJc w:val="left"/>
      <w:pPr>
        <w:ind w:left="2804" w:firstLine="0"/>
      </w:pPr>
      <w:rPr>
        <w:b w:val="0"/>
      </w:rPr>
    </w:lvl>
    <w:lvl w:ilvl="4" w:tplc="43BE5A58">
      <w:start w:val="1"/>
      <w:numFmt w:val="lowerLetter"/>
      <w:lvlText w:val="%5."/>
      <w:lvlJc w:val="left"/>
      <w:pPr>
        <w:ind w:left="3524" w:firstLine="0"/>
      </w:pPr>
    </w:lvl>
    <w:lvl w:ilvl="5" w:tplc="6AE8B770">
      <w:start w:val="1"/>
      <w:numFmt w:val="lowerRoman"/>
      <w:lvlText w:val="%6."/>
      <w:lvlJc w:val="left"/>
      <w:pPr>
        <w:ind w:left="4424" w:firstLine="0"/>
      </w:pPr>
    </w:lvl>
    <w:lvl w:ilvl="6" w:tplc="E7901C94">
      <w:start w:val="1"/>
      <w:numFmt w:val="decimal"/>
      <w:lvlText w:val="%7."/>
      <w:lvlJc w:val="left"/>
      <w:pPr>
        <w:ind w:left="4964" w:firstLine="0"/>
      </w:pPr>
    </w:lvl>
    <w:lvl w:ilvl="7" w:tplc="D946D0EA">
      <w:start w:val="1"/>
      <w:numFmt w:val="lowerLetter"/>
      <w:lvlText w:val="%8."/>
      <w:lvlJc w:val="left"/>
      <w:pPr>
        <w:ind w:left="5684" w:firstLine="0"/>
      </w:pPr>
    </w:lvl>
    <w:lvl w:ilvl="8" w:tplc="5FDAB600">
      <w:start w:val="1"/>
      <w:numFmt w:val="lowerRoman"/>
      <w:lvlText w:val="%9."/>
      <w:lvlJc w:val="left"/>
      <w:pPr>
        <w:ind w:left="6584" w:firstLine="0"/>
      </w:pPr>
    </w:lvl>
  </w:abstractNum>
  <w:abstractNum w:abstractNumId="23" w15:restartNumberingAfterBreak="0">
    <w:nsid w:val="6A725448"/>
    <w:multiLevelType w:val="hybridMultilevel"/>
    <w:tmpl w:val="10724D74"/>
    <w:name w:val="Lista numerowana 3"/>
    <w:lvl w:ilvl="0" w:tplc="BE3EDFE0">
      <w:start w:val="1"/>
      <w:numFmt w:val="lowerLetter"/>
      <w:lvlText w:val="%1)"/>
      <w:lvlJc w:val="left"/>
      <w:pPr>
        <w:ind w:left="360" w:firstLine="0"/>
      </w:pPr>
    </w:lvl>
    <w:lvl w:ilvl="1" w:tplc="208E5998">
      <w:start w:val="1"/>
      <w:numFmt w:val="lowerLetter"/>
      <w:lvlText w:val="%2."/>
      <w:lvlJc w:val="left"/>
      <w:pPr>
        <w:ind w:left="1080" w:firstLine="0"/>
      </w:pPr>
    </w:lvl>
    <w:lvl w:ilvl="2" w:tplc="B22493D4">
      <w:start w:val="1"/>
      <w:numFmt w:val="lowerRoman"/>
      <w:lvlText w:val="%3."/>
      <w:lvlJc w:val="left"/>
      <w:pPr>
        <w:ind w:left="1980" w:firstLine="0"/>
      </w:pPr>
    </w:lvl>
    <w:lvl w:ilvl="3" w:tplc="92E85E2C">
      <w:start w:val="1"/>
      <w:numFmt w:val="decimal"/>
      <w:lvlText w:val="%4."/>
      <w:lvlJc w:val="left"/>
      <w:pPr>
        <w:ind w:left="2520" w:firstLine="0"/>
      </w:pPr>
    </w:lvl>
    <w:lvl w:ilvl="4" w:tplc="2434481A">
      <w:start w:val="1"/>
      <w:numFmt w:val="lowerLetter"/>
      <w:lvlText w:val="%5."/>
      <w:lvlJc w:val="left"/>
      <w:pPr>
        <w:ind w:left="3240" w:firstLine="0"/>
      </w:pPr>
    </w:lvl>
    <w:lvl w:ilvl="5" w:tplc="77F09FBE">
      <w:start w:val="1"/>
      <w:numFmt w:val="lowerRoman"/>
      <w:lvlText w:val="%6."/>
      <w:lvlJc w:val="left"/>
      <w:pPr>
        <w:ind w:left="4140" w:firstLine="0"/>
      </w:pPr>
    </w:lvl>
    <w:lvl w:ilvl="6" w:tplc="CF64AA78">
      <w:start w:val="1"/>
      <w:numFmt w:val="decimal"/>
      <w:lvlText w:val="%7."/>
      <w:lvlJc w:val="left"/>
      <w:pPr>
        <w:ind w:left="4680" w:firstLine="0"/>
      </w:pPr>
    </w:lvl>
    <w:lvl w:ilvl="7" w:tplc="53CAF55E">
      <w:start w:val="1"/>
      <w:numFmt w:val="lowerLetter"/>
      <w:lvlText w:val="%8."/>
      <w:lvlJc w:val="left"/>
      <w:pPr>
        <w:ind w:left="5400" w:firstLine="0"/>
      </w:pPr>
    </w:lvl>
    <w:lvl w:ilvl="8" w:tplc="DD8A8FA2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D034E41"/>
    <w:multiLevelType w:val="hybridMultilevel"/>
    <w:tmpl w:val="A622001E"/>
    <w:name w:val="Lista numerowana 12"/>
    <w:lvl w:ilvl="0" w:tplc="BA689EA0">
      <w:start w:val="1"/>
      <w:numFmt w:val="decimal"/>
      <w:lvlText w:val="%1."/>
      <w:lvlJc w:val="left"/>
      <w:pPr>
        <w:ind w:left="360" w:firstLine="0"/>
      </w:pPr>
    </w:lvl>
    <w:lvl w:ilvl="1" w:tplc="D11CD356">
      <w:start w:val="1"/>
      <w:numFmt w:val="lowerLetter"/>
      <w:lvlText w:val="%2."/>
      <w:lvlJc w:val="left"/>
      <w:pPr>
        <w:ind w:left="1080" w:firstLine="0"/>
      </w:pPr>
    </w:lvl>
    <w:lvl w:ilvl="2" w:tplc="093E0D8C">
      <w:start w:val="1"/>
      <w:numFmt w:val="lowerRoman"/>
      <w:lvlText w:val="%3."/>
      <w:lvlJc w:val="left"/>
      <w:pPr>
        <w:ind w:left="1980" w:firstLine="0"/>
      </w:pPr>
    </w:lvl>
    <w:lvl w:ilvl="3" w:tplc="0EFC40E8">
      <w:start w:val="1"/>
      <w:numFmt w:val="decimal"/>
      <w:lvlText w:val="%4."/>
      <w:lvlJc w:val="left"/>
      <w:pPr>
        <w:ind w:left="2520" w:firstLine="0"/>
      </w:pPr>
    </w:lvl>
    <w:lvl w:ilvl="4" w:tplc="61BCC214">
      <w:start w:val="1"/>
      <w:numFmt w:val="lowerLetter"/>
      <w:lvlText w:val="%5."/>
      <w:lvlJc w:val="left"/>
      <w:pPr>
        <w:ind w:left="3240" w:firstLine="0"/>
      </w:pPr>
    </w:lvl>
    <w:lvl w:ilvl="5" w:tplc="0ED2F60C">
      <w:start w:val="1"/>
      <w:numFmt w:val="lowerRoman"/>
      <w:lvlText w:val="%6."/>
      <w:lvlJc w:val="left"/>
      <w:pPr>
        <w:ind w:left="4140" w:firstLine="0"/>
      </w:pPr>
    </w:lvl>
    <w:lvl w:ilvl="6" w:tplc="C308BA4E">
      <w:start w:val="1"/>
      <w:numFmt w:val="decimal"/>
      <w:lvlText w:val="%7."/>
      <w:lvlJc w:val="left"/>
      <w:pPr>
        <w:ind w:left="4680" w:firstLine="0"/>
      </w:pPr>
    </w:lvl>
    <w:lvl w:ilvl="7" w:tplc="B05E7F4C">
      <w:start w:val="1"/>
      <w:numFmt w:val="lowerLetter"/>
      <w:lvlText w:val="%8."/>
      <w:lvlJc w:val="left"/>
      <w:pPr>
        <w:ind w:left="5400" w:firstLine="0"/>
      </w:pPr>
    </w:lvl>
    <w:lvl w:ilvl="8" w:tplc="E9224982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71B27743"/>
    <w:multiLevelType w:val="hybridMultilevel"/>
    <w:tmpl w:val="4DBEE0DA"/>
    <w:name w:val="Lista numerowana 15"/>
    <w:lvl w:ilvl="0" w:tplc="C3FAE198">
      <w:start w:val="1"/>
      <w:numFmt w:val="decimal"/>
      <w:lvlText w:val="%1)"/>
      <w:lvlJc w:val="left"/>
      <w:pPr>
        <w:ind w:left="36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264CB46C">
      <w:start w:val="1"/>
      <w:numFmt w:val="lowerLetter"/>
      <w:lvlText w:val="%2)"/>
      <w:lvlJc w:val="left"/>
      <w:pPr>
        <w:ind w:left="10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1878FF88">
      <w:start w:val="1"/>
      <w:numFmt w:val="lowerRoman"/>
      <w:lvlText w:val="%3."/>
      <w:lvlJc w:val="left"/>
      <w:pPr>
        <w:ind w:left="186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91F61F7C">
      <w:start w:val="1"/>
      <w:numFmt w:val="decimal"/>
      <w:lvlText w:val="%4."/>
      <w:lvlJc w:val="left"/>
      <w:pPr>
        <w:ind w:left="252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5F605404">
      <w:start w:val="1"/>
      <w:numFmt w:val="lowerLetter"/>
      <w:lvlText w:val="%5."/>
      <w:lvlJc w:val="left"/>
      <w:pPr>
        <w:ind w:left="324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B7942F4A">
      <w:start w:val="1"/>
      <w:numFmt w:val="lowerRoman"/>
      <w:lvlText w:val="%6."/>
      <w:lvlJc w:val="left"/>
      <w:pPr>
        <w:ind w:left="402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9A5650B8">
      <w:start w:val="1"/>
      <w:numFmt w:val="decimal"/>
      <w:lvlText w:val="%7."/>
      <w:lvlJc w:val="left"/>
      <w:pPr>
        <w:ind w:left="468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36663D8A">
      <w:start w:val="1"/>
      <w:numFmt w:val="lowerLetter"/>
      <w:lvlText w:val="%8."/>
      <w:lvlJc w:val="left"/>
      <w:pPr>
        <w:ind w:left="5400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5288C57E">
      <w:start w:val="1"/>
      <w:numFmt w:val="lowerRoman"/>
      <w:lvlText w:val="%9."/>
      <w:lvlJc w:val="left"/>
      <w:pPr>
        <w:ind w:left="6185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26" w15:restartNumberingAfterBreak="0">
    <w:nsid w:val="71F17C38"/>
    <w:multiLevelType w:val="hybridMultilevel"/>
    <w:tmpl w:val="99D4FD5C"/>
    <w:name w:val="Zaimportowanystyl10"/>
    <w:lvl w:ilvl="0" w:tplc="5E60DB4C">
      <w:start w:val="1"/>
      <w:numFmt w:val="decimal"/>
      <w:lvlText w:val="%1)"/>
      <w:lvlJc w:val="left"/>
      <w:pPr>
        <w:ind w:left="42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1" w:tplc="7282528A">
      <w:start w:val="1"/>
      <w:numFmt w:val="lowerLetter"/>
      <w:lvlText w:val="%2."/>
      <w:lvlJc w:val="left"/>
      <w:pPr>
        <w:ind w:left="114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2" w:tplc="E75A21AC">
      <w:start w:val="1"/>
      <w:numFmt w:val="lowerRoman"/>
      <w:lvlText w:val="%3."/>
      <w:lvlJc w:val="left"/>
      <w:pPr>
        <w:ind w:left="193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3" w:tplc="21702EDC">
      <w:start w:val="1"/>
      <w:numFmt w:val="decimal"/>
      <w:lvlText w:val="%4."/>
      <w:lvlJc w:val="left"/>
      <w:pPr>
        <w:ind w:left="258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4" w:tplc="039E430C">
      <w:start w:val="1"/>
      <w:numFmt w:val="lowerLetter"/>
      <w:lvlText w:val="%5."/>
      <w:lvlJc w:val="left"/>
      <w:pPr>
        <w:ind w:left="330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5" w:tplc="AA749968">
      <w:start w:val="1"/>
      <w:numFmt w:val="lowerRoman"/>
      <w:lvlText w:val="%6."/>
      <w:lvlJc w:val="left"/>
      <w:pPr>
        <w:ind w:left="409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6" w:tplc="91DACEAA">
      <w:start w:val="1"/>
      <w:numFmt w:val="decimal"/>
      <w:lvlText w:val="%7."/>
      <w:lvlJc w:val="left"/>
      <w:pPr>
        <w:ind w:left="474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7" w:tplc="E5D6FD6E">
      <w:start w:val="1"/>
      <w:numFmt w:val="lowerLetter"/>
      <w:lvlText w:val="%8."/>
      <w:lvlJc w:val="left"/>
      <w:pPr>
        <w:ind w:left="5467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  <w:lvl w:ilvl="8" w:tplc="F37EBF54">
      <w:start w:val="1"/>
      <w:numFmt w:val="lowerRoman"/>
      <w:lvlText w:val="%9."/>
      <w:lvlJc w:val="left"/>
      <w:pPr>
        <w:ind w:left="6252" w:firstLine="0"/>
      </w:pPr>
      <w:rPr>
        <w:rFonts w:ascii="Arial Unicode MS" w:hAnsi="Arial Unicode MS"/>
        <w:smallCaps w:val="0"/>
        <w:color w:val="000000"/>
        <w:spacing w:val="0"/>
        <w:w w:val="100"/>
        <w:u w:val="none"/>
        <w:vertAlign w:val="baseline"/>
      </w:rPr>
    </w:lvl>
  </w:abstractNum>
  <w:abstractNum w:abstractNumId="27" w15:restartNumberingAfterBreak="0">
    <w:nsid w:val="73A42069"/>
    <w:multiLevelType w:val="hybridMultilevel"/>
    <w:tmpl w:val="3FF06AA8"/>
    <w:name w:val="Lista numerowana 17"/>
    <w:lvl w:ilvl="0" w:tplc="164CC170">
      <w:start w:val="1"/>
      <w:numFmt w:val="decimal"/>
      <w:lvlText w:val="%1."/>
      <w:lvlJc w:val="left"/>
      <w:pPr>
        <w:ind w:left="0" w:firstLine="0"/>
      </w:pPr>
      <w:rPr>
        <w:b w:val="0"/>
      </w:rPr>
    </w:lvl>
    <w:lvl w:ilvl="1" w:tplc="A0EE6FEE">
      <w:start w:val="1"/>
      <w:numFmt w:val="lowerLetter"/>
      <w:lvlText w:val="%2."/>
      <w:lvlJc w:val="left"/>
      <w:pPr>
        <w:ind w:left="720" w:firstLine="0"/>
      </w:pPr>
    </w:lvl>
    <w:lvl w:ilvl="2" w:tplc="8F4488BA">
      <w:start w:val="1"/>
      <w:numFmt w:val="lowerRoman"/>
      <w:lvlText w:val="%3."/>
      <w:lvlJc w:val="left"/>
      <w:pPr>
        <w:ind w:left="1620" w:firstLine="0"/>
      </w:pPr>
    </w:lvl>
    <w:lvl w:ilvl="3" w:tplc="D0142992">
      <w:start w:val="1"/>
      <w:numFmt w:val="decimal"/>
      <w:lvlText w:val="%4."/>
      <w:lvlJc w:val="left"/>
      <w:pPr>
        <w:ind w:left="2160" w:firstLine="0"/>
      </w:pPr>
    </w:lvl>
    <w:lvl w:ilvl="4" w:tplc="271CC58A">
      <w:start w:val="1"/>
      <w:numFmt w:val="lowerLetter"/>
      <w:lvlText w:val="%5."/>
      <w:lvlJc w:val="left"/>
      <w:pPr>
        <w:ind w:left="2880" w:firstLine="0"/>
      </w:pPr>
    </w:lvl>
    <w:lvl w:ilvl="5" w:tplc="D5B8B13A">
      <w:start w:val="1"/>
      <w:numFmt w:val="lowerRoman"/>
      <w:lvlText w:val="%6."/>
      <w:lvlJc w:val="left"/>
      <w:pPr>
        <w:ind w:left="3780" w:firstLine="0"/>
      </w:pPr>
    </w:lvl>
    <w:lvl w:ilvl="6" w:tplc="82FEB0BC">
      <w:start w:val="1"/>
      <w:numFmt w:val="decimal"/>
      <w:lvlText w:val="%7."/>
      <w:lvlJc w:val="left"/>
      <w:pPr>
        <w:ind w:left="4320" w:firstLine="0"/>
      </w:pPr>
    </w:lvl>
    <w:lvl w:ilvl="7" w:tplc="9BE87D06">
      <w:start w:val="1"/>
      <w:numFmt w:val="lowerLetter"/>
      <w:lvlText w:val="%8."/>
      <w:lvlJc w:val="left"/>
      <w:pPr>
        <w:ind w:left="5040" w:firstLine="0"/>
      </w:pPr>
    </w:lvl>
    <w:lvl w:ilvl="8" w:tplc="E9DC647C">
      <w:start w:val="1"/>
      <w:numFmt w:val="lowerRoman"/>
      <w:lvlText w:val="%9."/>
      <w:lvlJc w:val="left"/>
      <w:pPr>
        <w:ind w:left="5940" w:firstLine="0"/>
      </w:pPr>
    </w:lvl>
  </w:abstractNum>
  <w:abstractNum w:abstractNumId="28" w15:restartNumberingAfterBreak="0">
    <w:nsid w:val="75272C0A"/>
    <w:multiLevelType w:val="hybridMultilevel"/>
    <w:tmpl w:val="9064B540"/>
    <w:name w:val="Lista numerowana 1"/>
    <w:lvl w:ilvl="0" w:tplc="C644D1E2">
      <w:start w:val="1"/>
      <w:numFmt w:val="none"/>
      <w:suff w:val="nothing"/>
      <w:lvlText w:val=""/>
      <w:lvlJc w:val="left"/>
      <w:pPr>
        <w:ind w:left="0" w:firstLine="0"/>
      </w:pPr>
    </w:lvl>
    <w:lvl w:ilvl="1" w:tplc="42760BD6">
      <w:start w:val="1"/>
      <w:numFmt w:val="none"/>
      <w:suff w:val="nothing"/>
      <w:lvlText w:val=""/>
      <w:lvlJc w:val="left"/>
      <w:pPr>
        <w:ind w:left="0" w:firstLine="0"/>
      </w:pPr>
    </w:lvl>
    <w:lvl w:ilvl="2" w:tplc="4FA49B46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 w:tplc="4BB4C26C">
      <w:start w:val="1"/>
      <w:numFmt w:val="none"/>
      <w:suff w:val="nothing"/>
      <w:lvlText w:val=""/>
      <w:lvlJc w:val="left"/>
      <w:pPr>
        <w:ind w:left="0" w:firstLine="0"/>
      </w:pPr>
    </w:lvl>
    <w:lvl w:ilvl="4" w:tplc="434400B6">
      <w:start w:val="1"/>
      <w:numFmt w:val="none"/>
      <w:suff w:val="nothing"/>
      <w:lvlText w:val=""/>
      <w:lvlJc w:val="left"/>
      <w:pPr>
        <w:ind w:left="0" w:firstLine="0"/>
      </w:pPr>
    </w:lvl>
    <w:lvl w:ilvl="5" w:tplc="C1626336">
      <w:start w:val="1"/>
      <w:numFmt w:val="none"/>
      <w:suff w:val="nothing"/>
      <w:lvlText w:val=""/>
      <w:lvlJc w:val="left"/>
      <w:pPr>
        <w:ind w:left="0" w:firstLine="0"/>
      </w:pPr>
    </w:lvl>
    <w:lvl w:ilvl="6" w:tplc="8E002646">
      <w:start w:val="1"/>
      <w:numFmt w:val="none"/>
      <w:suff w:val="nothing"/>
      <w:lvlText w:val=""/>
      <w:lvlJc w:val="left"/>
      <w:pPr>
        <w:ind w:left="0" w:firstLine="0"/>
      </w:pPr>
    </w:lvl>
    <w:lvl w:ilvl="7" w:tplc="94946AB6">
      <w:start w:val="1"/>
      <w:numFmt w:val="none"/>
      <w:suff w:val="nothing"/>
      <w:lvlText w:val=""/>
      <w:lvlJc w:val="left"/>
      <w:pPr>
        <w:ind w:left="0" w:firstLine="0"/>
      </w:pPr>
    </w:lvl>
    <w:lvl w:ilvl="8" w:tplc="6848ED8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9" w15:restartNumberingAfterBreak="0">
    <w:nsid w:val="75EB0BCF"/>
    <w:multiLevelType w:val="hybridMultilevel"/>
    <w:tmpl w:val="906E50E6"/>
    <w:lvl w:ilvl="0" w:tplc="FD0E9B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F5BE451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AD88E6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49E316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1AAB6A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DB8581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DB2A23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6B201C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2A6CFC2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775952E5"/>
    <w:multiLevelType w:val="hybridMultilevel"/>
    <w:tmpl w:val="E23CB77C"/>
    <w:name w:val="Lista numerowana 16"/>
    <w:lvl w:ilvl="0" w:tplc="BBFE9616">
      <w:start w:val="1"/>
      <w:numFmt w:val="lowerLetter"/>
      <w:lvlText w:val="%1)"/>
      <w:lvlJc w:val="left"/>
      <w:pPr>
        <w:ind w:left="360" w:firstLine="0"/>
      </w:pPr>
    </w:lvl>
    <w:lvl w:ilvl="1" w:tplc="7500DE5E">
      <w:start w:val="1"/>
      <w:numFmt w:val="lowerLetter"/>
      <w:lvlText w:val="%2."/>
      <w:lvlJc w:val="left"/>
      <w:pPr>
        <w:ind w:left="1080" w:firstLine="0"/>
      </w:pPr>
    </w:lvl>
    <w:lvl w:ilvl="2" w:tplc="738EA2C8">
      <w:start w:val="1"/>
      <w:numFmt w:val="lowerRoman"/>
      <w:lvlText w:val="%3."/>
      <w:lvlJc w:val="left"/>
      <w:pPr>
        <w:ind w:left="1980" w:firstLine="0"/>
      </w:pPr>
    </w:lvl>
    <w:lvl w:ilvl="3" w:tplc="5926833C">
      <w:start w:val="1"/>
      <w:numFmt w:val="decimal"/>
      <w:lvlText w:val="%4."/>
      <w:lvlJc w:val="left"/>
      <w:pPr>
        <w:ind w:left="2520" w:firstLine="0"/>
      </w:pPr>
    </w:lvl>
    <w:lvl w:ilvl="4" w:tplc="2430C3FC">
      <w:start w:val="1"/>
      <w:numFmt w:val="lowerLetter"/>
      <w:lvlText w:val="%5."/>
      <w:lvlJc w:val="left"/>
      <w:pPr>
        <w:ind w:left="3240" w:firstLine="0"/>
      </w:pPr>
    </w:lvl>
    <w:lvl w:ilvl="5" w:tplc="1A1E3E70">
      <w:start w:val="1"/>
      <w:numFmt w:val="lowerRoman"/>
      <w:lvlText w:val="%6."/>
      <w:lvlJc w:val="left"/>
      <w:pPr>
        <w:ind w:left="4140" w:firstLine="0"/>
      </w:pPr>
    </w:lvl>
    <w:lvl w:ilvl="6" w:tplc="CDB65412">
      <w:start w:val="1"/>
      <w:numFmt w:val="decimal"/>
      <w:lvlText w:val="%7."/>
      <w:lvlJc w:val="left"/>
      <w:pPr>
        <w:ind w:left="4680" w:firstLine="0"/>
      </w:pPr>
    </w:lvl>
    <w:lvl w:ilvl="7" w:tplc="B2BE90E0">
      <w:start w:val="1"/>
      <w:numFmt w:val="lowerLetter"/>
      <w:lvlText w:val="%8."/>
      <w:lvlJc w:val="left"/>
      <w:pPr>
        <w:ind w:left="5400" w:firstLine="0"/>
      </w:pPr>
    </w:lvl>
    <w:lvl w:ilvl="8" w:tplc="47A27436">
      <w:start w:val="1"/>
      <w:numFmt w:val="lowerRoman"/>
      <w:lvlText w:val="%9."/>
      <w:lvlJc w:val="left"/>
      <w:pPr>
        <w:ind w:left="6300" w:firstLine="0"/>
      </w:pPr>
    </w:lvl>
  </w:abstractNum>
  <w:abstractNum w:abstractNumId="31" w15:restartNumberingAfterBreak="0">
    <w:nsid w:val="7C581451"/>
    <w:multiLevelType w:val="hybridMultilevel"/>
    <w:tmpl w:val="564AAEA6"/>
    <w:name w:val="Lista numerowana 7"/>
    <w:lvl w:ilvl="0" w:tplc="971207E2">
      <w:start w:val="1"/>
      <w:numFmt w:val="decimal"/>
      <w:lvlText w:val="%1."/>
      <w:lvlJc w:val="left"/>
      <w:pPr>
        <w:ind w:left="1985" w:firstLine="0"/>
      </w:pPr>
      <w:rPr>
        <w:rFonts w:ascii="Calibri" w:hAnsi="Calibri" w:cs="Calibri"/>
      </w:rPr>
    </w:lvl>
    <w:lvl w:ilvl="1" w:tplc="EB2ED69A">
      <w:start w:val="1"/>
      <w:numFmt w:val="lowerLetter"/>
      <w:lvlText w:val="%2."/>
      <w:lvlJc w:val="left"/>
      <w:pPr>
        <w:ind w:left="1080" w:firstLine="0"/>
      </w:pPr>
    </w:lvl>
    <w:lvl w:ilvl="2" w:tplc="65B89F22">
      <w:start w:val="1"/>
      <w:numFmt w:val="lowerRoman"/>
      <w:lvlText w:val="%3."/>
      <w:lvlJc w:val="left"/>
      <w:pPr>
        <w:ind w:left="1980" w:firstLine="0"/>
      </w:pPr>
    </w:lvl>
    <w:lvl w:ilvl="3" w:tplc="8BA25262">
      <w:start w:val="1"/>
      <w:numFmt w:val="decimal"/>
      <w:lvlText w:val="%4."/>
      <w:lvlJc w:val="left"/>
      <w:pPr>
        <w:ind w:left="2520" w:firstLine="0"/>
      </w:pPr>
    </w:lvl>
    <w:lvl w:ilvl="4" w:tplc="D2708D78">
      <w:start w:val="1"/>
      <w:numFmt w:val="lowerLetter"/>
      <w:lvlText w:val="%5."/>
      <w:lvlJc w:val="left"/>
      <w:pPr>
        <w:ind w:left="3240" w:firstLine="0"/>
      </w:pPr>
    </w:lvl>
    <w:lvl w:ilvl="5" w:tplc="9DEA888E">
      <w:start w:val="1"/>
      <w:numFmt w:val="lowerRoman"/>
      <w:lvlText w:val="%6."/>
      <w:lvlJc w:val="left"/>
      <w:pPr>
        <w:ind w:left="4140" w:firstLine="0"/>
      </w:pPr>
    </w:lvl>
    <w:lvl w:ilvl="6" w:tplc="26563B24">
      <w:start w:val="1"/>
      <w:numFmt w:val="decimal"/>
      <w:lvlText w:val="%7."/>
      <w:lvlJc w:val="left"/>
      <w:pPr>
        <w:ind w:left="4680" w:firstLine="0"/>
      </w:pPr>
    </w:lvl>
    <w:lvl w:ilvl="7" w:tplc="563E01D4">
      <w:start w:val="1"/>
      <w:numFmt w:val="lowerLetter"/>
      <w:lvlText w:val="%8."/>
      <w:lvlJc w:val="left"/>
      <w:pPr>
        <w:ind w:left="5400" w:firstLine="0"/>
      </w:pPr>
    </w:lvl>
    <w:lvl w:ilvl="8" w:tplc="798A0736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28"/>
  </w:num>
  <w:num w:numId="2">
    <w:abstractNumId w:val="3"/>
  </w:num>
  <w:num w:numId="3">
    <w:abstractNumId w:val="16"/>
  </w:num>
  <w:num w:numId="4">
    <w:abstractNumId w:val="19"/>
  </w:num>
  <w:num w:numId="5">
    <w:abstractNumId w:val="22"/>
  </w:num>
  <w:num w:numId="6">
    <w:abstractNumId w:val="23"/>
  </w:num>
  <w:num w:numId="7">
    <w:abstractNumId w:val="10"/>
  </w:num>
  <w:num w:numId="8">
    <w:abstractNumId w:val="20"/>
  </w:num>
  <w:num w:numId="9">
    <w:abstractNumId w:val="2"/>
  </w:num>
  <w:num w:numId="10">
    <w:abstractNumId w:val="31"/>
  </w:num>
  <w:num w:numId="11">
    <w:abstractNumId w:val="26"/>
  </w:num>
  <w:num w:numId="12">
    <w:abstractNumId w:val="6"/>
  </w:num>
  <w:num w:numId="13">
    <w:abstractNumId w:val="13"/>
  </w:num>
  <w:num w:numId="14">
    <w:abstractNumId w:val="8"/>
  </w:num>
  <w:num w:numId="15">
    <w:abstractNumId w:val="9"/>
  </w:num>
  <w:num w:numId="16">
    <w:abstractNumId w:val="14"/>
  </w:num>
  <w:num w:numId="17">
    <w:abstractNumId w:val="1"/>
  </w:num>
  <w:num w:numId="18">
    <w:abstractNumId w:val="18"/>
  </w:num>
  <w:num w:numId="19">
    <w:abstractNumId w:val="4"/>
  </w:num>
  <w:num w:numId="20">
    <w:abstractNumId w:val="21"/>
  </w:num>
  <w:num w:numId="21">
    <w:abstractNumId w:val="24"/>
  </w:num>
  <w:num w:numId="22">
    <w:abstractNumId w:val="5"/>
  </w:num>
  <w:num w:numId="23">
    <w:abstractNumId w:val="0"/>
  </w:num>
  <w:num w:numId="24">
    <w:abstractNumId w:val="25"/>
  </w:num>
  <w:num w:numId="25">
    <w:abstractNumId w:val="30"/>
  </w:num>
  <w:num w:numId="26">
    <w:abstractNumId w:val="15"/>
  </w:num>
  <w:num w:numId="27">
    <w:abstractNumId w:val="27"/>
  </w:num>
  <w:num w:numId="28">
    <w:abstractNumId w:val="7"/>
  </w:num>
  <w:num w:numId="29">
    <w:abstractNumId w:val="29"/>
  </w:num>
  <w:num w:numId="30">
    <w:abstractNumId w:val="12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0B4D"/>
    <w:rsid w:val="00260B4D"/>
    <w:rsid w:val="00370CCF"/>
    <w:rsid w:val="003C531F"/>
    <w:rsid w:val="004613F1"/>
    <w:rsid w:val="00544151"/>
    <w:rsid w:val="005830A4"/>
    <w:rsid w:val="006F3830"/>
    <w:rsid w:val="007771D8"/>
    <w:rsid w:val="009B5A46"/>
    <w:rsid w:val="009F4EC5"/>
    <w:rsid w:val="00A261D3"/>
    <w:rsid w:val="00A63A3D"/>
    <w:rsid w:val="00AB1206"/>
    <w:rsid w:val="00AC3E68"/>
    <w:rsid w:val="00B71E0C"/>
    <w:rsid w:val="00D00000"/>
    <w:rsid w:val="00DA7827"/>
    <w:rsid w:val="00E80C09"/>
    <w:rsid w:val="00EE2787"/>
    <w:rsid w:val="00F4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F3AE9"/>
  <w15:docId w15:val="{C2837C20-53D4-45EB-90A4-E549A48E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Calibri"/>
      <w:sz w:val="22"/>
      <w:szCs w:val="22"/>
    </w:rPr>
  </w:style>
  <w:style w:type="paragraph" w:styleId="Nagwek3">
    <w:name w:val="heading 3"/>
    <w:basedOn w:val="Normalny"/>
    <w:next w:val="Normalny"/>
    <w:qFormat/>
    <w:pPr>
      <w:keepNext/>
      <w:widowControl w:val="0"/>
      <w:numPr>
        <w:ilvl w:val="2"/>
        <w:numId w:val="1"/>
      </w:numPr>
      <w:suppressAutoHyphens/>
      <w:spacing w:after="0" w:line="240" w:lineRule="auto"/>
      <w:ind w:left="720" w:hanging="720"/>
      <w:outlineLvl w:val="2"/>
    </w:pPr>
    <w:rPr>
      <w:rFonts w:cs="Times New Roman"/>
      <w:b/>
      <w:bCs/>
      <w:kern w:val="1"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Default">
    <w:name w:val="Default"/>
    <w:qFormat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Style38">
    <w:name w:val="Style38"/>
    <w:basedOn w:val="Normalny"/>
    <w:qFormat/>
    <w:pPr>
      <w:widowControl w:val="0"/>
      <w:spacing w:after="0" w:line="230" w:lineRule="exact"/>
    </w:pPr>
    <w:rPr>
      <w:rFonts w:ascii="Arial" w:eastAsia="Times New Roman" w:hAnsi="Arial" w:cs="Arial"/>
      <w:sz w:val="24"/>
      <w:szCs w:val="24"/>
    </w:r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Tekstprzypisukocowego">
    <w:name w:val="endnote text"/>
    <w:basedOn w:val="Normalny"/>
    <w:qFormat/>
    <w:pPr>
      <w:spacing w:after="0" w:line="240" w:lineRule="auto"/>
    </w:pPr>
    <w:rPr>
      <w:sz w:val="20"/>
      <w:szCs w:val="20"/>
    </w:rPr>
  </w:style>
  <w:style w:type="paragraph" w:customStyle="1" w:styleId="TreA">
    <w:name w:val="Treść A"/>
    <w:qFormat/>
    <w:rPr>
      <w:rFonts w:eastAsia="Arial Unicode MS" w:cs="Calibri"/>
      <w:color w:val="000000"/>
      <w:sz w:val="22"/>
      <w:szCs w:val="22"/>
      <w:u w:color="000000"/>
    </w:rPr>
  </w:style>
  <w:style w:type="character" w:customStyle="1" w:styleId="Nagwek3Znak">
    <w:name w:val="Nagłówek 3 Znak"/>
    <w:rPr>
      <w:b/>
      <w:bCs/>
      <w:kern w:val="1"/>
      <w:sz w:val="30"/>
      <w:szCs w:val="30"/>
    </w:rPr>
  </w:style>
  <w:style w:type="character" w:customStyle="1" w:styleId="NagwekZnak">
    <w:name w:val="Nagłówek Znak"/>
    <w:rPr>
      <w:rFonts w:ascii="Calibri" w:hAnsi="Calibri" w:cs="Calibri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character" w:styleId="Pogrubienie">
    <w:name w:val="Strong"/>
    <w:rPr>
      <w:b/>
      <w:bCs/>
    </w:r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StopkaZnak">
    <w:name w:val="Stopka Znak"/>
    <w:rPr>
      <w:rFonts w:ascii="Calibri" w:hAnsi="Calibri" w:cs="Calibri"/>
    </w:rPr>
  </w:style>
  <w:style w:type="character" w:customStyle="1" w:styleId="TekstprzypisukocowegoZnak">
    <w:name w:val="Tekst przypisu końcowego Znak"/>
    <w:rPr>
      <w:rFonts w:ascii="Calibri" w:hAnsi="Calibri" w:cs="Calibri"/>
      <w:sz w:val="20"/>
      <w:szCs w:val="20"/>
    </w:rPr>
  </w:style>
  <w:style w:type="character" w:styleId="Odwoanieprzypisukocowego">
    <w:name w:val="endnote reference"/>
    <w:rPr>
      <w:vertAlign w:val="superscript"/>
    </w:rPr>
  </w:style>
  <w:style w:type="character" w:customStyle="1" w:styleId="st">
    <w:name w:val="st"/>
    <w:basedOn w:val="Domylnaczcionkaakapitu"/>
  </w:style>
  <w:style w:type="character" w:customStyle="1" w:styleId="Nierozpoznanawzmianka1">
    <w:name w:val="Nierozpoznana wzmianka1"/>
    <w:rPr>
      <w:color w:val="605E5C"/>
      <w:shd w:val="clear" w:color="auto" w:fill="E1DFDD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4627</Words>
  <Characters>27766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MOPR</cp:lastModifiedBy>
  <cp:revision>15</cp:revision>
  <cp:lastPrinted>2019-07-24T07:43:00Z</cp:lastPrinted>
  <dcterms:created xsi:type="dcterms:W3CDTF">2019-07-05T09:09:00Z</dcterms:created>
  <dcterms:modified xsi:type="dcterms:W3CDTF">2019-07-24T07:52:00Z</dcterms:modified>
</cp:coreProperties>
</file>