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i1025" type="#_x0000_t75" alt="image1.jpeg" style="width:495pt;height:57.75pt;visibility:visible">
            <v:imagedata r:id="rId7" o:title=""/>
          </v:shape>
        </w:pic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4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 w:rsidRPr="00B26C68">
        <w:rPr>
          <w:rFonts w:ascii="Calibri" w:hAnsi="Calibri" w:cs="Calibri"/>
          <w:b/>
          <w:bCs/>
          <w:sz w:val="22"/>
          <w:szCs w:val="22"/>
        </w:rPr>
        <w:t>UMOWA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nr MOPR……………………………………………….2019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 dnia……….2019r.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dniu ………………………………..2019 roku pomiędzy: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de-DE"/>
        </w:rPr>
        <w:t>Gmin</w:t>
      </w:r>
      <w:r>
        <w:rPr>
          <w:rFonts w:ascii="Calibri" w:hAnsi="Calibri" w:cs="Calibri"/>
          <w:b/>
          <w:bCs/>
          <w:sz w:val="22"/>
          <w:szCs w:val="22"/>
        </w:rPr>
        <w:t>ą Miasto Włocławek</w:t>
      </w:r>
      <w:r>
        <w:rPr>
          <w:rFonts w:ascii="Calibri" w:hAnsi="Calibri" w:cs="Calibri"/>
          <w:sz w:val="22"/>
          <w:szCs w:val="22"/>
        </w:rPr>
        <w:t xml:space="preserve"> ul. Zielony Rynek 11/13, 87- 800 Włocławek, NIP: 888-30-31-255 reprezentowaną przez: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Piotra Grudzińskiego - Dyrektora Miejskiego Ośrodka Pomocy Rodzinie we Włocławku</w:t>
      </w:r>
      <w:r>
        <w:rPr>
          <w:rFonts w:ascii="Calibri" w:hAnsi="Calibri" w:cs="Calibri"/>
          <w:sz w:val="22"/>
          <w:szCs w:val="22"/>
        </w:rPr>
        <w:t xml:space="preserve"> z siedzibą przy ul. Ogniowej 8/10, 87-800 Włocławek;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zwaną dalej Zamawiającym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Firma …………………………………………………………..</w:t>
      </w:r>
      <w:r>
        <w:rPr>
          <w:rFonts w:ascii="Calibri" w:hAnsi="Calibri" w:cs="Calibri"/>
          <w:sz w:val="22"/>
          <w:szCs w:val="22"/>
        </w:rPr>
        <w:t>, NIP: …………………………….., zwanym w dalszej części umowy „Wykonawcą”, reprezentowaną przez: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łącznie zwanymi w dalszej częś</w:t>
      </w:r>
      <w:r>
        <w:rPr>
          <w:rFonts w:ascii="Calibri" w:hAnsi="Calibri" w:cs="Calibri"/>
          <w:sz w:val="22"/>
          <w:szCs w:val="22"/>
          <w:lang w:val="it-IT"/>
        </w:rPr>
        <w:t xml:space="preserve">ci </w:t>
      </w:r>
      <w:r>
        <w:rPr>
          <w:rFonts w:ascii="Calibri" w:hAnsi="Calibri" w:cs="Calibri"/>
          <w:sz w:val="22"/>
          <w:szCs w:val="22"/>
        </w:rPr>
        <w:t>„</w:t>
      </w:r>
      <w:r>
        <w:rPr>
          <w:rFonts w:ascii="Calibri" w:hAnsi="Calibri" w:cs="Calibri"/>
          <w:sz w:val="22"/>
          <w:szCs w:val="22"/>
          <w:lang w:val="it-IT"/>
        </w:rPr>
        <w:t>Stronami</w:t>
      </w:r>
      <w:r>
        <w:rPr>
          <w:rFonts w:ascii="Calibri" w:hAnsi="Calibri" w:cs="Calibri"/>
          <w:sz w:val="22"/>
          <w:szCs w:val="22"/>
        </w:rPr>
        <w:t>”, a oddzielnie „</w:t>
      </w:r>
      <w:r>
        <w:rPr>
          <w:rFonts w:ascii="Calibri" w:hAnsi="Calibri" w:cs="Calibri"/>
          <w:sz w:val="22"/>
          <w:szCs w:val="22"/>
          <w:lang w:val="de-DE"/>
        </w:rPr>
        <w:t>Stron</w:t>
      </w:r>
      <w:r>
        <w:rPr>
          <w:rFonts w:ascii="Calibri" w:hAnsi="Calibri" w:cs="Calibri"/>
          <w:sz w:val="22"/>
          <w:szCs w:val="22"/>
        </w:rPr>
        <w:t>ą”,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została zawarta umowa następującej treś</w:t>
      </w:r>
      <w:r>
        <w:rPr>
          <w:rFonts w:ascii="Calibri" w:hAnsi="Calibri" w:cs="Calibri"/>
          <w:sz w:val="22"/>
          <w:szCs w:val="22"/>
          <w:lang w:val="it-IT"/>
        </w:rPr>
        <w:t>ci: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rezultacie dokonania przez zamawiającego wyboru oferty w wyniku przeprowadzenia rozeznania rynku, została zawarta umowa, o następującej treś</w:t>
      </w:r>
      <w:r>
        <w:rPr>
          <w:rFonts w:ascii="Calibri" w:hAnsi="Calibri" w:cs="Calibri"/>
          <w:sz w:val="22"/>
          <w:szCs w:val="22"/>
          <w:lang w:val="it-IT"/>
        </w:rPr>
        <w:t>ci: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</w:p>
    <w:p w:rsidR="00E305C2" w:rsidRPr="00CB2A56" w:rsidRDefault="00E305C2">
      <w:pPr>
        <w:pStyle w:val="Tre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2"/>
          <w:szCs w:val="22"/>
        </w:rPr>
        <w:t>Zamawiający zleca, a wykonawca przyjmuje do wykonania roboty budowlane</w:t>
      </w:r>
      <w:r w:rsidRPr="00CB2A56">
        <w:rPr>
          <w:rFonts w:ascii="Calibri" w:hAnsi="Calibri" w:cs="Calibri"/>
          <w:sz w:val="22"/>
          <w:szCs w:val="22"/>
        </w:rPr>
        <w:t>: „Dostawa i montaż płytek oraz wykładziny PCV w budynku Świetlicy Środowiskowej „Zorza” Miejskiego Ośrodka Pomocy Rodzinie we Włocławku” przy ul. Żytniej 58 we Włocławku.</w:t>
      </w:r>
    </w:p>
    <w:p w:rsidR="00E305C2" w:rsidRDefault="00E305C2">
      <w:pPr>
        <w:pStyle w:val="Tre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wykona przedmiot zam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 xml:space="preserve">wienia zgodnie ze złożoną </w:t>
      </w:r>
      <w:r>
        <w:rPr>
          <w:rFonts w:ascii="Calibri" w:hAnsi="Calibri" w:cs="Calibri"/>
          <w:sz w:val="22"/>
          <w:szCs w:val="22"/>
          <w:lang w:val="pt-PT"/>
        </w:rPr>
        <w:t>ofert</w:t>
      </w:r>
      <w:r>
        <w:rPr>
          <w:rFonts w:ascii="Calibri" w:hAnsi="Calibri" w:cs="Calibri"/>
          <w:sz w:val="22"/>
          <w:szCs w:val="22"/>
        </w:rPr>
        <w:t>ą, stanowiącą załącznik nr 3 do zapytania ofertowego.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2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zobowiązuje się wykonać przedmiot umowy w terminie do dnia 15.06.2019r.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§3</w:t>
      </w:r>
    </w:p>
    <w:p w:rsidR="00E305C2" w:rsidRDefault="00E305C2">
      <w:pPr>
        <w:pStyle w:val="Tr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oświadcza, że:</w:t>
      </w:r>
    </w:p>
    <w:p w:rsidR="00E305C2" w:rsidRDefault="00E305C2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 odpowiednie kwalifikacje do wykonania prac objętych niniejszym zleceniem,</w:t>
      </w:r>
    </w:p>
    <w:p w:rsidR="00E305C2" w:rsidRDefault="00E305C2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 przedmiot zlecenia zgodnie z obowiązującymi przepisami i normami.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4</w:t>
      </w:r>
    </w:p>
    <w:p w:rsidR="00E305C2" w:rsidRDefault="00E305C2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Strony postanawiają, że obowiązującą </w:t>
      </w:r>
      <w:r w:rsidRPr="00CB2A56">
        <w:rPr>
          <w:rFonts w:ascii="Calibri" w:hAnsi="Calibri" w:cs="Calibri"/>
          <w:sz w:val="22"/>
          <w:szCs w:val="22"/>
        </w:rPr>
        <w:t>form</w:t>
      </w:r>
      <w:r>
        <w:rPr>
          <w:rFonts w:ascii="Calibri" w:hAnsi="Calibri" w:cs="Calibri"/>
          <w:sz w:val="22"/>
          <w:szCs w:val="22"/>
        </w:rPr>
        <w:t>ą wynagrodzenia będzie wynagrodzenie w formie ryczałtu, niezmienne w okresie ważności umowy.</w:t>
      </w:r>
    </w:p>
    <w:p w:rsidR="00E305C2" w:rsidRDefault="00E305C2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 wykonanie Przedmiotu umowy strony ustalają dla Wykonawcy </w:t>
      </w:r>
      <w:r>
        <w:rPr>
          <w:rFonts w:ascii="Calibri" w:hAnsi="Calibri" w:cs="Calibri"/>
          <w:b/>
          <w:bCs/>
          <w:sz w:val="22"/>
          <w:szCs w:val="22"/>
        </w:rPr>
        <w:t>kwotę ryczałtową: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Wartość </w:t>
      </w:r>
      <w:r>
        <w:rPr>
          <w:rFonts w:ascii="Calibri" w:hAnsi="Calibri" w:cs="Calibri"/>
          <w:b/>
          <w:bCs/>
          <w:sz w:val="22"/>
          <w:szCs w:val="22"/>
          <w:lang w:val="it-IT"/>
        </w:rPr>
        <w:t xml:space="preserve">netto: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zł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Wartość podatku VAT: 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zł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Wartość </w:t>
      </w:r>
      <w:r>
        <w:rPr>
          <w:rFonts w:ascii="Calibri" w:hAnsi="Calibri" w:cs="Calibri"/>
          <w:b/>
          <w:bCs/>
          <w:sz w:val="22"/>
          <w:szCs w:val="22"/>
          <w:lang w:val="it-IT"/>
        </w:rPr>
        <w:t xml:space="preserve">brutto: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zł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                                                                   złotych 00/100).</w:t>
      </w:r>
    </w:p>
    <w:p w:rsidR="00E305C2" w:rsidRDefault="00E305C2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Kwota określona w pkt 2 zawiera wszelkie koszty związane z realizacją zadania, a w szczeg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lności koszty:</w:t>
      </w:r>
    </w:p>
    <w:p w:rsidR="00E305C2" w:rsidRDefault="00E305C2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rob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t przygotowawczych i porządkowych,</w:t>
      </w:r>
    </w:p>
    <w:p w:rsidR="00E305C2" w:rsidRDefault="00E305C2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wykonania rob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t budowlanych,</w:t>
      </w:r>
    </w:p>
    <w:p w:rsidR="00E305C2" w:rsidRDefault="00E305C2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  <w:lang w:val="it-IT"/>
        </w:rPr>
      </w:pPr>
      <w:r>
        <w:rPr>
          <w:rFonts w:ascii="Calibri" w:hAnsi="Calibri" w:cs="Calibri"/>
          <w:sz w:val="22"/>
          <w:szCs w:val="22"/>
          <w:lang w:val="it-IT"/>
        </w:rPr>
        <w:t>materia</w:t>
      </w:r>
      <w:r>
        <w:rPr>
          <w:rFonts w:ascii="Calibri" w:hAnsi="Calibri" w:cs="Calibri"/>
          <w:sz w:val="22"/>
          <w:szCs w:val="22"/>
        </w:rPr>
        <w:t>łów, narzędzi niezbędnych do realizacji przedmiotu zam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wienia,</w:t>
      </w:r>
    </w:p>
    <w:p w:rsidR="00E305C2" w:rsidRDefault="00E305C2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inne koszty wykonawcy, wyliczone zgodnie z ofertą.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5</w:t>
      </w:r>
    </w:p>
    <w:p w:rsidR="00E305C2" w:rsidRDefault="00E305C2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postanawiają, że rozliczenie wykonawcy za wykonanie przedmiotu umowy nastąpi po dokonaniu odbioru końcowego przedmiotu umowy.</w:t>
      </w:r>
    </w:p>
    <w:p w:rsidR="00E305C2" w:rsidRDefault="00E305C2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dokona zapłaty w oparciu o fakturę wystawioną przez wykonawcę, w terminie 30 dni od dnia otrzymania, przelewem na konto wykonawcy.</w:t>
      </w:r>
    </w:p>
    <w:p w:rsidR="00E305C2" w:rsidRDefault="00E305C2">
      <w:pPr>
        <w:pStyle w:val="TreA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  <w:sz w:val="22"/>
          <w:szCs w:val="22"/>
        </w:rPr>
        <w:t>ałkowity koszt zlecenia zostanie pokryty z projektu „Rodzina w Centrum 2” współfinansowanego ze środk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Europejskiego Funduszu Społecznego w ramach Regionalnego Programu Operacyjnego Wojew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dztwa Kujawsko – Pomorskiego na lata 2014 – 2020, Oś priorytetowa 9 Solidarne społeczeństwo, Działanie 9.3 Rozw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j usług zdrowotnych i społecznych, Poddziałanie 9.3.2 Rozw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j usług społecznych, stąd zapłata za fakturę wystawioną przez Zleceniobiorcę uzależniona jest od posiadania przez Zleceniodawcę środk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z projektu. Termin zapłaty określony na fakturze ulega przedłużeniu o okres oczekiwania przez Zleceniodawcę na transzę środk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finansowych z projektu i nie stanowi opóźnienia w zapłacie faktury.</w:t>
      </w:r>
    </w:p>
    <w:p w:rsidR="00E305C2" w:rsidRDefault="00E305C2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Faktury wystawione przez Wykonawcę </w:t>
      </w:r>
      <w:r>
        <w:rPr>
          <w:rFonts w:ascii="Calibri" w:hAnsi="Calibri" w:cs="Calibri"/>
          <w:sz w:val="22"/>
          <w:szCs w:val="22"/>
          <w:lang w:val="it-IT"/>
        </w:rPr>
        <w:t>opr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cz element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 określonych w ustawie o podatku od towar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 xml:space="preserve">w i usług powinny zawierać dane identyfikacyjne Zamawiającego wg. wzoru: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Nabywca: Gmina Miasto Włocławek. ul. Zielony Rynek 11/13, 87-800 Włocławek, NIP 888-30-31-255,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Odbiorca: Miejski Ośrodek Pomocy Rodzinie we Włocławku, ul. Ogniowa 8/10, 87 - 800 Włocławek. </w:t>
      </w:r>
    </w:p>
    <w:p w:rsidR="00E305C2" w:rsidRDefault="00E305C2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Płatnikiem faktury jest odbiorca nabywanego towaru.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6</w:t>
      </w:r>
    </w:p>
    <w:p w:rsidR="00E305C2" w:rsidRDefault="00E305C2">
      <w:pPr>
        <w:pStyle w:val="TreA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odbiorze przedmiotu umowy uczestniczyć będą przedstawiciele zamawiającego oraz przedstawiciele wykonawcy.</w:t>
      </w:r>
    </w:p>
    <w:p w:rsidR="00E305C2" w:rsidRDefault="00E305C2">
      <w:pPr>
        <w:pStyle w:val="TreA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 toku czynności odbioru zostaną stwierdzone wady, zamawiającemu przysługują następujące uprawnienia:</w:t>
      </w:r>
    </w:p>
    <w:p w:rsidR="00E305C2" w:rsidRDefault="00E305C2">
      <w:pPr>
        <w:pStyle w:val="TreA"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nadają się do usunięcia, zamawiający może odm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wić odbioru rob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t, wyznaczając termin ich usunięcia nie dłuższy niż 5 dni,</w:t>
      </w:r>
    </w:p>
    <w:p w:rsidR="00E305C2" w:rsidRDefault="00E305C2">
      <w:pPr>
        <w:pStyle w:val="TreA"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usunąć się nie dadzą albo gdy z okoliczności wynika, że wykonawca nie zdoła ich usunąć w odpowiednim czasie:</w:t>
      </w:r>
    </w:p>
    <w:p w:rsidR="00E305C2" w:rsidRDefault="00E305C2">
      <w:pPr>
        <w:pStyle w:val="TreA"/>
        <w:numPr>
          <w:ilvl w:val="3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są istotne, zamawiający może od umowy odstąpić,</w:t>
      </w:r>
    </w:p>
    <w:p w:rsidR="00E305C2" w:rsidRDefault="00E305C2">
      <w:pPr>
        <w:pStyle w:val="TreA"/>
        <w:numPr>
          <w:ilvl w:val="3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wady nie są istotne, zamawiający może żądać obniżenia wynagrodzenia w odpowiednim stosunku.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7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umowy postanawiają, że wykonawca udziela rękojmi na wykonane roboty budowlane na okres 5 lat, licząc od daty odbioru końcowego.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8</w:t>
      </w:r>
    </w:p>
    <w:p w:rsidR="00E305C2" w:rsidRDefault="00E305C2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Niezależnie od uprawnień przysługujących zamawiającemu z tytułu rękojmi, wykonawca udziela na wykonane roboty budowlane gwarancji jakości na okres 5 lat.</w:t>
      </w:r>
    </w:p>
    <w:p w:rsidR="00E305C2" w:rsidRDefault="00E305C2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okresie gwarancji wykonawca będzie usuwał bezpłatnie na własny koszt ujawnione usterki (wady fizyczne) w wykonanych robotach budowlanych.</w:t>
      </w:r>
    </w:p>
    <w:p w:rsidR="00E305C2" w:rsidRDefault="00E305C2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jest zobowiązany przystąpić w terminie 7 dnia do rozpoczęcia napraw gwarancyjnych, licząc od dnia ich zgłoszenia przez zamawiającego.</w:t>
      </w:r>
    </w:p>
    <w:p w:rsidR="00E305C2" w:rsidRDefault="00E305C2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jest zobowiązany usunąć wady w terminie 14 dni od dnia rozpoczęcia naprawy gwarancyjnej, chyba, że ich złoż</w:t>
      </w:r>
      <w:r>
        <w:rPr>
          <w:rFonts w:ascii="Calibri" w:hAnsi="Calibri" w:cs="Calibri"/>
          <w:sz w:val="22"/>
          <w:szCs w:val="22"/>
          <w:lang w:val="it-IT"/>
        </w:rPr>
        <w:t>ono</w:t>
      </w:r>
      <w:r>
        <w:rPr>
          <w:rFonts w:ascii="Calibri" w:hAnsi="Calibri" w:cs="Calibri"/>
          <w:sz w:val="22"/>
          <w:szCs w:val="22"/>
        </w:rPr>
        <w:t>ść wymaga dłuższego okresu naprawy.</w:t>
      </w:r>
    </w:p>
    <w:p w:rsidR="00E305C2" w:rsidRDefault="00E305C2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Jeżeli wykonawca nie przystąpi w terminie określonym w pkt 3 do rozpoczęcia naprawy lub spos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b prowadzenia przez niego naprawy (w szczeg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lności przerwy w prowadzeniu prac) nie wskazuje na ich zakończenie w rozsądnym terminie zamawiający może zlecić wykonanie zastępcze, a jego kosztami obciążyć wykonawcę.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9</w:t>
      </w:r>
    </w:p>
    <w:p w:rsidR="00E305C2" w:rsidRDefault="00E305C2">
      <w:pPr>
        <w:pStyle w:val="TreA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postanawiają, że obowiązującą je formą odszkodowania są kary umowne z następujących tytułó</w:t>
      </w:r>
      <w:r w:rsidRPr="00CB2A56">
        <w:rPr>
          <w:rFonts w:ascii="Calibri" w:hAnsi="Calibri" w:cs="Calibri"/>
          <w:sz w:val="22"/>
          <w:szCs w:val="22"/>
        </w:rPr>
        <w:t>w:</w:t>
      </w:r>
    </w:p>
    <w:p w:rsidR="00E305C2" w:rsidRDefault="00E305C2">
      <w:pPr>
        <w:pStyle w:val="TreA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zapłaci zamawiającemu kary umowne:</w:t>
      </w:r>
    </w:p>
    <w:p w:rsidR="00E305C2" w:rsidRDefault="00E305C2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wykonaniu przedmiotu umowy w wysokości 2,5 % wynagrodzenia umownego za każdy dzień zwłoki, liczony od terminu określonego w § 2,</w:t>
      </w:r>
    </w:p>
    <w:p w:rsidR="00E305C2" w:rsidRDefault="00E305C2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usuwaniu wad i usterek stwierdzonych przy odbiorze lub ujawnionych w okresie rękojmi w wysokości 2,5 % wynagrodzenia umownego za każdy dzień zwłoki liczony od terminu wyznaczonego przez zamawiającego na usunięcie wad i usterek,</w:t>
      </w:r>
    </w:p>
    <w:p w:rsidR="00E305C2" w:rsidRDefault="00E305C2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przeprowadzeniu odbioru końcowego z przyczyn zależnych od wykonawcy w wysokości 1 % wynagrodzenia umownego za każdy dzień zwłoki, liczony od dnia, w kt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rym odbi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 miał być przeprowadzony,</w:t>
      </w:r>
    </w:p>
    <w:p w:rsidR="00E305C2" w:rsidRDefault="00E305C2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tytułu odstąpienia od umowy z przyczyn zależnych od wykonawcy w wysokości 20 % wynagrodzenia umownego.</w:t>
      </w:r>
    </w:p>
    <w:p w:rsidR="00E305C2" w:rsidRDefault="00E305C2">
      <w:pPr>
        <w:pStyle w:val="TreA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zapłaci wykonawcy kary umowne:</w:t>
      </w:r>
    </w:p>
    <w:p w:rsidR="00E305C2" w:rsidRDefault="00E305C2">
      <w:pPr>
        <w:pStyle w:val="TreA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zwłokę w przeprowadzeniu odbioru końcowego powstałą z przyczyn zależnych od zamawiającego w wysokości 1 % wynagrodzenia umownego za każdy dzień zwłoki licząc od dnia, w kt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rym odbi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 miał być przeprowadzony,</w:t>
      </w:r>
    </w:p>
    <w:p w:rsidR="00E305C2" w:rsidRDefault="00E305C2">
      <w:pPr>
        <w:pStyle w:val="TreA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odstąpienie od umowy z przyczyn zależnych od zamawiającego w wysokości 20 % wynagrodzenia umownego..</w:t>
      </w:r>
    </w:p>
    <w:p w:rsidR="00E305C2" w:rsidRDefault="00E305C2">
      <w:pPr>
        <w:pStyle w:val="TreA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Strony zastrzegają sobie prawo do odszkodowania uzupełniającego przenoszącego wysokość kar umownych do wysokości rzeczywiście poniesionej szkody.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10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Przy przetwarzaniu danych osobowych, w związku z realizacją przedmiotu zam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wienia, o kt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rym mowa w §1 ust.1, Wykonawca zobowiązuje się do przestrzegania zasad, zgodnie z zapisami zawartymi w rozporządzeniu Parlamentu Europejskiego i Rady (UE) 2016/679 z 27 kwietnia 2016r. w sprawie ochrony os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b fizycznych w związku z przetwarzaniem danych osobowych i w sprawie swobodnego przepływu takich danych: zwanych dalej RODO oraz w krajowych przepisach dotyczących ochrony danych osobowych.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11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sprawach nieuregulowanych w niniejszej Umowie zastosowanie będą miały odpowiednie przepisy kodeksu cywilnego.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12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35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Spory wynikłe na tle wykonania niniejszej Umowy strony zobowiązują się rozstrzygać polubownie. W razie braku porozumienia spory będzie rozstrzygał Są</w:t>
      </w:r>
      <w:r w:rsidRPr="00CB2A56">
        <w:rPr>
          <w:rFonts w:ascii="Calibri" w:hAnsi="Calibri" w:cs="Calibri"/>
          <w:sz w:val="22"/>
          <w:szCs w:val="22"/>
        </w:rPr>
        <w:t>d w</w:t>
      </w:r>
      <w:r>
        <w:rPr>
          <w:rFonts w:ascii="Calibri" w:hAnsi="Calibri" w:cs="Calibri"/>
          <w:sz w:val="22"/>
          <w:szCs w:val="22"/>
        </w:rPr>
        <w:t xml:space="preserve">łaściwy dla siedziby Zamawiającego. 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13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35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zmiany treści niniejszej Umowy wymagają formy pisemnej pod rygorem nieważności.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14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Umowę sporządzono w dw</w:t>
      </w:r>
      <w:r>
        <w:rPr>
          <w:rFonts w:ascii="Calibri" w:hAnsi="Calibri" w:cs="Calibri"/>
          <w:sz w:val="22"/>
          <w:szCs w:val="22"/>
          <w:lang w:val="es-ES_tradnl"/>
        </w:rPr>
        <w:t>ó</w:t>
      </w:r>
      <w:r>
        <w:rPr>
          <w:rFonts w:ascii="Calibri" w:hAnsi="Calibri" w:cs="Calibri"/>
          <w:sz w:val="22"/>
          <w:szCs w:val="22"/>
        </w:rPr>
        <w:t>ch jednobrzmiących egzemplarzach, po jednym dla każdej ze stron.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alibri" w:hAnsi="Calibri" w:cs="Calibri"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de-DE"/>
        </w:rPr>
        <w:t>ZAMAWIAJ</w:t>
      </w:r>
      <w:r>
        <w:rPr>
          <w:rFonts w:ascii="Calibri" w:hAnsi="Calibri" w:cs="Calibri"/>
          <w:b/>
          <w:bCs/>
          <w:sz w:val="22"/>
          <w:szCs w:val="22"/>
        </w:rPr>
        <w:t>ĄCY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WYKONAWCA</w:t>
      </w: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305C2" w:rsidRDefault="00E305C2" w:rsidP="00CB2A56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Calibri" w:hAnsi="Calibri" w:cs="Calibri"/>
          <w:sz w:val="20"/>
          <w:szCs w:val="20"/>
        </w:rPr>
      </w:pPr>
    </w:p>
    <w:sectPr w:rsidR="00E305C2" w:rsidSect="00B45F17">
      <w:headerReference w:type="default" r:id="rId8"/>
      <w:footerReference w:type="default" r:id="rId9"/>
      <w:pgSz w:w="11900" w:h="16840"/>
      <w:pgMar w:top="719" w:right="566" w:bottom="539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5C2" w:rsidRDefault="00E305C2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E305C2" w:rsidRDefault="00E305C2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5C2" w:rsidRDefault="00E305C2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jc w:val="center"/>
    </w:pPr>
    <w:fldSimple w:instr=" PAGE ">
      <w:r>
        <w:rPr>
          <w:noProof/>
        </w:rPr>
        <w:t>1</w:t>
      </w:r>
    </w:fldSimple>
    <w:r>
      <w:t xml:space="preserve"> z </w:t>
    </w:r>
    <w:fldSimple w:instr=" NUMPAGES 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5C2" w:rsidRDefault="00E305C2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E305C2" w:rsidRDefault="00E305C2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5C2" w:rsidRDefault="00E305C2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4D06"/>
    <w:multiLevelType w:val="hybridMultilevel"/>
    <w:tmpl w:val="FFFFFFFF"/>
    <w:numStyleLink w:val="Zaimportowanystyl4"/>
  </w:abstractNum>
  <w:abstractNum w:abstractNumId="1">
    <w:nsid w:val="0BD80CE8"/>
    <w:multiLevelType w:val="hybridMultilevel"/>
    <w:tmpl w:val="FFFFFFFF"/>
    <w:styleLink w:val="Zaimportowanystyl3"/>
    <w:lvl w:ilvl="0" w:tplc="8D92B042">
      <w:start w:val="1"/>
      <w:numFmt w:val="decimal"/>
      <w:lvlText w:val="%1)"/>
      <w:lvlJc w:val="left"/>
      <w:pPr>
        <w:tabs>
          <w:tab w:val="left" w:pos="426"/>
          <w:tab w:val="num" w:pos="708"/>
        </w:tabs>
        <w:ind w:left="426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D1C66F2">
      <w:start w:val="1"/>
      <w:numFmt w:val="lowerLetter"/>
      <w:lvlText w:val="%2."/>
      <w:lvlJc w:val="left"/>
      <w:pPr>
        <w:tabs>
          <w:tab w:val="left" w:pos="426"/>
          <w:tab w:val="left" w:pos="708"/>
          <w:tab w:val="num" w:pos="1428"/>
        </w:tabs>
        <w:ind w:left="1146" w:firstLine="1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0760DC0">
      <w:start w:val="1"/>
      <w:numFmt w:val="lowerRoman"/>
      <w:lvlText w:val="%3."/>
      <w:lvlJc w:val="left"/>
      <w:pPr>
        <w:tabs>
          <w:tab w:val="left" w:pos="426"/>
          <w:tab w:val="left" w:pos="708"/>
          <w:tab w:val="num" w:pos="2148"/>
        </w:tabs>
        <w:ind w:left="1866" w:firstLine="89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378147E">
      <w:start w:val="1"/>
      <w:numFmt w:val="decimal"/>
      <w:lvlText w:val="%4."/>
      <w:lvlJc w:val="left"/>
      <w:pPr>
        <w:tabs>
          <w:tab w:val="left" w:pos="426"/>
          <w:tab w:val="left" w:pos="708"/>
          <w:tab w:val="num" w:pos="2868"/>
        </w:tabs>
        <w:ind w:left="2586" w:firstLine="36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8F90208E">
      <w:start w:val="1"/>
      <w:numFmt w:val="lowerLetter"/>
      <w:lvlText w:val="%5."/>
      <w:lvlJc w:val="left"/>
      <w:pPr>
        <w:tabs>
          <w:tab w:val="left" w:pos="426"/>
          <w:tab w:val="left" w:pos="708"/>
          <w:tab w:val="num" w:pos="3588"/>
        </w:tabs>
        <w:ind w:left="3306" w:firstLine="48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CD8DE88">
      <w:start w:val="1"/>
      <w:numFmt w:val="lowerRoman"/>
      <w:suff w:val="nothing"/>
      <w:lvlText w:val="%6."/>
      <w:lvlJc w:val="left"/>
      <w:pPr>
        <w:tabs>
          <w:tab w:val="left" w:pos="426"/>
          <w:tab w:val="left" w:pos="708"/>
        </w:tabs>
        <w:ind w:left="4026" w:firstLine="1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97E24EE8">
      <w:start w:val="1"/>
      <w:numFmt w:val="decimal"/>
      <w:lvlText w:val="%7."/>
      <w:lvlJc w:val="left"/>
      <w:pPr>
        <w:tabs>
          <w:tab w:val="left" w:pos="426"/>
          <w:tab w:val="left" w:pos="708"/>
          <w:tab w:val="num" w:pos="5028"/>
        </w:tabs>
        <w:ind w:left="4746" w:firstLine="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1F88E1A">
      <w:start w:val="1"/>
      <w:numFmt w:val="lowerLetter"/>
      <w:lvlText w:val="%8."/>
      <w:lvlJc w:val="left"/>
      <w:pPr>
        <w:tabs>
          <w:tab w:val="left" w:pos="426"/>
          <w:tab w:val="left" w:pos="708"/>
          <w:tab w:val="num" w:pos="5748"/>
        </w:tabs>
        <w:ind w:left="5466" w:firstLine="84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6944A9E">
      <w:start w:val="1"/>
      <w:numFmt w:val="lowerRoman"/>
      <w:suff w:val="nothing"/>
      <w:lvlText w:val="%9."/>
      <w:lvlJc w:val="left"/>
      <w:pPr>
        <w:tabs>
          <w:tab w:val="left" w:pos="426"/>
          <w:tab w:val="left" w:pos="708"/>
        </w:tabs>
        <w:ind w:left="6186" w:firstLine="1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1B485F81"/>
    <w:multiLevelType w:val="hybridMultilevel"/>
    <w:tmpl w:val="FFFFFFFF"/>
    <w:numStyleLink w:val="Zaimportowanystyl7"/>
  </w:abstractNum>
  <w:abstractNum w:abstractNumId="3">
    <w:nsid w:val="1BFB19FE"/>
    <w:multiLevelType w:val="hybridMultilevel"/>
    <w:tmpl w:val="FFFFFFFF"/>
    <w:numStyleLink w:val="Zaimportowanystyl9"/>
  </w:abstractNum>
  <w:abstractNum w:abstractNumId="4">
    <w:nsid w:val="1D6B3E3D"/>
    <w:multiLevelType w:val="hybridMultilevel"/>
    <w:tmpl w:val="FFFFFFFF"/>
    <w:numStyleLink w:val="Zaimportowanystyl5"/>
  </w:abstractNum>
  <w:abstractNum w:abstractNumId="5">
    <w:nsid w:val="28463C06"/>
    <w:multiLevelType w:val="hybridMultilevel"/>
    <w:tmpl w:val="FFFFFFFF"/>
    <w:numStyleLink w:val="Zaimportowanystyl6"/>
  </w:abstractNum>
  <w:abstractNum w:abstractNumId="6">
    <w:nsid w:val="28B55BEA"/>
    <w:multiLevelType w:val="hybridMultilevel"/>
    <w:tmpl w:val="FFFFFFFF"/>
    <w:styleLink w:val="Zaimportowanystyl10"/>
    <w:lvl w:ilvl="0" w:tplc="CB3C4936">
      <w:start w:val="1"/>
      <w:numFmt w:val="lowerLetter"/>
      <w:lvlText w:val="%1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1" w:tplc="2EF25F56">
      <w:start w:val="1"/>
      <w:numFmt w:val="lowerLetter"/>
      <w:lvlText w:val="%2."/>
      <w:lvlJc w:val="left"/>
      <w:pPr>
        <w:ind w:left="18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65E38DE">
      <w:start w:val="1"/>
      <w:numFmt w:val="lowerRoman"/>
      <w:lvlText w:val="%3."/>
      <w:lvlJc w:val="left"/>
      <w:pPr>
        <w:ind w:left="258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9EA0D9A">
      <w:start w:val="1"/>
      <w:numFmt w:val="decimal"/>
      <w:lvlText w:val="%4."/>
      <w:lvlJc w:val="left"/>
      <w:pPr>
        <w:ind w:left="330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456A4766">
      <w:start w:val="1"/>
      <w:numFmt w:val="lowerLetter"/>
      <w:lvlText w:val="%5."/>
      <w:lvlJc w:val="left"/>
      <w:pPr>
        <w:ind w:left="402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7924D9E0">
      <w:start w:val="1"/>
      <w:numFmt w:val="lowerRoman"/>
      <w:lvlText w:val="%6."/>
      <w:lvlJc w:val="left"/>
      <w:pPr>
        <w:ind w:left="474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4DA6F68">
      <w:start w:val="1"/>
      <w:numFmt w:val="decimal"/>
      <w:lvlText w:val="%7."/>
      <w:lvlJc w:val="left"/>
      <w:pPr>
        <w:ind w:left="54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364F468">
      <w:start w:val="1"/>
      <w:numFmt w:val="lowerLetter"/>
      <w:lvlText w:val="%8."/>
      <w:lvlJc w:val="left"/>
      <w:pPr>
        <w:ind w:left="618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6C60772">
      <w:start w:val="1"/>
      <w:numFmt w:val="lowerRoman"/>
      <w:lvlText w:val="%9."/>
      <w:lvlJc w:val="left"/>
      <w:pPr>
        <w:ind w:left="690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7">
    <w:nsid w:val="3B8A5410"/>
    <w:multiLevelType w:val="hybridMultilevel"/>
    <w:tmpl w:val="FFFFFFFF"/>
    <w:styleLink w:val="Zaimportowanystyl5"/>
    <w:lvl w:ilvl="0" w:tplc="76CAC17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B720CDA">
      <w:start w:val="1"/>
      <w:numFmt w:val="lowerLetter"/>
      <w:lvlText w:val="%2."/>
      <w:lvlJc w:val="left"/>
      <w:pPr>
        <w:ind w:left="24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FC4F6EC">
      <w:start w:val="1"/>
      <w:numFmt w:val="lowerRoman"/>
      <w:suff w:val="nothing"/>
      <w:lvlText w:val="%3."/>
      <w:lvlJc w:val="left"/>
      <w:pPr>
        <w:ind w:left="96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32E197C">
      <w:start w:val="1"/>
      <w:numFmt w:val="decimal"/>
      <w:lvlText w:val="%4."/>
      <w:lvlJc w:val="left"/>
      <w:pPr>
        <w:ind w:left="168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C2AC5EA">
      <w:start w:val="1"/>
      <w:numFmt w:val="lowerLetter"/>
      <w:lvlText w:val="%5."/>
      <w:lvlJc w:val="left"/>
      <w:pPr>
        <w:ind w:left="240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BB042CE">
      <w:start w:val="1"/>
      <w:numFmt w:val="lowerRoman"/>
      <w:suff w:val="nothing"/>
      <w:lvlText w:val="%6."/>
      <w:lvlJc w:val="left"/>
      <w:pPr>
        <w:ind w:left="312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3C8E244">
      <w:start w:val="1"/>
      <w:numFmt w:val="decimal"/>
      <w:lvlText w:val="%7."/>
      <w:lvlJc w:val="left"/>
      <w:pPr>
        <w:ind w:left="384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F7894C4">
      <w:start w:val="1"/>
      <w:numFmt w:val="lowerLetter"/>
      <w:lvlText w:val="%8."/>
      <w:lvlJc w:val="left"/>
      <w:pPr>
        <w:ind w:left="456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7CCD476">
      <w:start w:val="1"/>
      <w:numFmt w:val="lowerRoman"/>
      <w:suff w:val="nothing"/>
      <w:lvlText w:val="%9."/>
      <w:lvlJc w:val="left"/>
      <w:pPr>
        <w:ind w:left="528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8">
    <w:nsid w:val="3E5E60B1"/>
    <w:multiLevelType w:val="hybridMultilevel"/>
    <w:tmpl w:val="FFFFFFFF"/>
    <w:numStyleLink w:val="Zaimportowanystyl10"/>
  </w:abstractNum>
  <w:abstractNum w:abstractNumId="9">
    <w:nsid w:val="41680634"/>
    <w:multiLevelType w:val="hybridMultilevel"/>
    <w:tmpl w:val="FFFFFFFF"/>
    <w:styleLink w:val="Zaimportowanystyl7"/>
    <w:lvl w:ilvl="0" w:tplc="41C0C462">
      <w:start w:val="1"/>
      <w:numFmt w:val="decimal"/>
      <w:lvlText w:val="%1)"/>
      <w:lvlJc w:val="left"/>
      <w:pPr>
        <w:ind w:left="1743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244F83C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6045E88">
      <w:start w:val="1"/>
      <w:numFmt w:val="decimal"/>
      <w:lvlText w:val="%3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A869A60">
      <w:start w:val="1"/>
      <w:numFmt w:val="lowerLetter"/>
      <w:lvlText w:val="%4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4" w:tplc="CF2EAC06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C563BAA">
      <w:start w:val="1"/>
      <w:numFmt w:val="lowerRoman"/>
      <w:lvlText w:val="%6."/>
      <w:lvlJc w:val="left"/>
      <w:pPr>
        <w:ind w:left="1026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49C4E00">
      <w:start w:val="1"/>
      <w:numFmt w:val="decimal"/>
      <w:lvlText w:val="%7."/>
      <w:lvlJc w:val="left"/>
      <w:pPr>
        <w:ind w:left="1746" w:hanging="3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1600FF4">
      <w:start w:val="1"/>
      <w:numFmt w:val="lowerLetter"/>
      <w:lvlText w:val="%8."/>
      <w:lvlJc w:val="left"/>
      <w:pPr>
        <w:ind w:left="2466" w:hanging="3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552692E">
      <w:start w:val="1"/>
      <w:numFmt w:val="lowerRoman"/>
      <w:lvlText w:val="%9."/>
      <w:lvlJc w:val="left"/>
      <w:pPr>
        <w:ind w:left="3186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0">
    <w:nsid w:val="45AE763F"/>
    <w:multiLevelType w:val="hybridMultilevel"/>
    <w:tmpl w:val="FFFFFFFF"/>
    <w:styleLink w:val="Zaimportowanystyl9"/>
    <w:lvl w:ilvl="0" w:tplc="57FCED50">
      <w:start w:val="1"/>
      <w:numFmt w:val="lowerLetter"/>
      <w:lvlText w:val="%1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1" w:tplc="D54EB734">
      <w:start w:val="1"/>
      <w:numFmt w:val="lowerLetter"/>
      <w:lvlText w:val="%2."/>
      <w:lvlJc w:val="left"/>
      <w:pPr>
        <w:ind w:left="18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D561332">
      <w:start w:val="1"/>
      <w:numFmt w:val="lowerRoman"/>
      <w:lvlText w:val="%3."/>
      <w:lvlJc w:val="left"/>
      <w:pPr>
        <w:ind w:left="258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A2A7938">
      <w:start w:val="1"/>
      <w:numFmt w:val="decimal"/>
      <w:lvlText w:val="%4."/>
      <w:lvlJc w:val="left"/>
      <w:pPr>
        <w:ind w:left="330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368A0FC">
      <w:start w:val="1"/>
      <w:numFmt w:val="lowerLetter"/>
      <w:lvlText w:val="%5."/>
      <w:lvlJc w:val="left"/>
      <w:pPr>
        <w:ind w:left="402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876E1E16">
      <w:start w:val="1"/>
      <w:numFmt w:val="lowerRoman"/>
      <w:lvlText w:val="%6."/>
      <w:lvlJc w:val="left"/>
      <w:pPr>
        <w:ind w:left="474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DFECC0A">
      <w:start w:val="1"/>
      <w:numFmt w:val="decimal"/>
      <w:lvlText w:val="%7."/>
      <w:lvlJc w:val="left"/>
      <w:pPr>
        <w:ind w:left="54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B52FD12">
      <w:start w:val="1"/>
      <w:numFmt w:val="lowerLetter"/>
      <w:lvlText w:val="%8."/>
      <w:lvlJc w:val="left"/>
      <w:pPr>
        <w:ind w:left="618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BA433B8">
      <w:start w:val="1"/>
      <w:numFmt w:val="lowerRoman"/>
      <w:lvlText w:val="%9."/>
      <w:lvlJc w:val="left"/>
      <w:pPr>
        <w:ind w:left="690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1">
    <w:nsid w:val="470306D8"/>
    <w:multiLevelType w:val="hybridMultilevel"/>
    <w:tmpl w:val="FFFFFFFF"/>
    <w:styleLink w:val="Zaimportowanystyl12"/>
    <w:lvl w:ilvl="0" w:tplc="6428C19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13409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33C42BFE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1DE660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49C4D2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26AD664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4578871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94856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5A046CE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2">
    <w:nsid w:val="4AEA3412"/>
    <w:multiLevelType w:val="hybridMultilevel"/>
    <w:tmpl w:val="FFFFFFFF"/>
    <w:styleLink w:val="Zaimportowanystyl4"/>
    <w:lvl w:ilvl="0" w:tplc="8CAAE3A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3568300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D90E3A2">
      <w:start w:val="1"/>
      <w:numFmt w:val="decimal"/>
      <w:lvlText w:val="%3."/>
      <w:lvlJc w:val="left"/>
      <w:pPr>
        <w:ind w:left="174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B1A20FC">
      <w:start w:val="1"/>
      <w:numFmt w:val="decimal"/>
      <w:lvlText w:val="%4)"/>
      <w:lvlJc w:val="left"/>
      <w:pPr>
        <w:ind w:left="21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D98EBEA">
      <w:start w:val="1"/>
      <w:numFmt w:val="lowerLetter"/>
      <w:lvlText w:val="%5)"/>
      <w:lvlJc w:val="left"/>
      <w:pPr>
        <w:ind w:left="300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5" w:tplc="0F0A68E0">
      <w:start w:val="1"/>
      <w:numFmt w:val="decimal"/>
      <w:lvlText w:val="%6)"/>
      <w:lvlJc w:val="left"/>
      <w:pPr>
        <w:ind w:left="378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55035B8">
      <w:start w:val="1"/>
      <w:numFmt w:val="decimal"/>
      <w:lvlText w:val="%7."/>
      <w:lvlJc w:val="left"/>
      <w:pPr>
        <w:ind w:left="43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4C4EFB0">
      <w:start w:val="1"/>
      <w:numFmt w:val="lowerLetter"/>
      <w:lvlText w:val="%8."/>
      <w:lvlJc w:val="left"/>
      <w:pPr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0E8C7AA">
      <w:start w:val="1"/>
      <w:numFmt w:val="lowerRoman"/>
      <w:lvlText w:val="%9."/>
      <w:lvlJc w:val="left"/>
      <w:pPr>
        <w:ind w:left="576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3">
    <w:nsid w:val="52C92FB1"/>
    <w:multiLevelType w:val="hybridMultilevel"/>
    <w:tmpl w:val="FFFFFFFF"/>
    <w:numStyleLink w:val="Zaimportowanystyl8"/>
  </w:abstractNum>
  <w:abstractNum w:abstractNumId="14">
    <w:nsid w:val="55CF2990"/>
    <w:multiLevelType w:val="hybridMultilevel"/>
    <w:tmpl w:val="FFFFFFFF"/>
    <w:styleLink w:val="Zaimportowanystyl1"/>
    <w:lvl w:ilvl="0" w:tplc="43E61FE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FDE9D44">
      <w:start w:val="1"/>
      <w:numFmt w:val="decimal"/>
      <w:lvlText w:val="%2)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820E">
      <w:start w:val="1"/>
      <w:numFmt w:val="lowerRoman"/>
      <w:suff w:val="nothing"/>
      <w:lvlText w:val="%3."/>
      <w:lvlJc w:val="left"/>
      <w:pPr>
        <w:ind w:left="90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CFAA3590">
      <w:start w:val="1"/>
      <w:numFmt w:val="decimal"/>
      <w:lvlText w:val="%4.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80EAFE">
      <w:start w:val="1"/>
      <w:numFmt w:val="lowerLetter"/>
      <w:lvlText w:val="%5."/>
      <w:lvlJc w:val="left"/>
      <w:pPr>
        <w:ind w:left="24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772D7F8">
      <w:start w:val="1"/>
      <w:numFmt w:val="lowerRoman"/>
      <w:suff w:val="nothing"/>
      <w:lvlText w:val="%6."/>
      <w:lvlJc w:val="left"/>
      <w:pPr>
        <w:ind w:left="306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E7426722">
      <w:start w:val="1"/>
      <w:numFmt w:val="decimal"/>
      <w:lvlText w:val="%7."/>
      <w:lvlJc w:val="left"/>
      <w:pPr>
        <w:ind w:left="38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0194C2A8">
      <w:start w:val="1"/>
      <w:numFmt w:val="lowerLetter"/>
      <w:lvlText w:val="%8."/>
      <w:lvlJc w:val="left"/>
      <w:pPr>
        <w:ind w:left="45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E4E38DE">
      <w:start w:val="1"/>
      <w:numFmt w:val="lowerRoman"/>
      <w:suff w:val="nothing"/>
      <w:lvlText w:val="%9."/>
      <w:lvlJc w:val="left"/>
      <w:pPr>
        <w:ind w:left="522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5">
    <w:nsid w:val="5D716FF4"/>
    <w:multiLevelType w:val="hybridMultilevel"/>
    <w:tmpl w:val="FFFFFFFF"/>
    <w:numStyleLink w:val="Zaimportowanystyl3"/>
  </w:abstractNum>
  <w:abstractNum w:abstractNumId="16">
    <w:nsid w:val="60DE762E"/>
    <w:multiLevelType w:val="hybridMultilevel"/>
    <w:tmpl w:val="FFFFFFFF"/>
    <w:styleLink w:val="Zaimportowanystyl2"/>
    <w:lvl w:ilvl="0" w:tplc="43F0A7C4">
      <w:start w:val="1"/>
      <w:numFmt w:val="decimal"/>
      <w:lvlText w:val="%1."/>
      <w:lvlJc w:val="left"/>
      <w:pPr>
        <w:tabs>
          <w:tab w:val="left" w:pos="426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6D6570C">
      <w:start w:val="1"/>
      <w:numFmt w:val="decimal"/>
      <w:lvlText w:val="%2."/>
      <w:lvlJc w:val="left"/>
      <w:pPr>
        <w:tabs>
          <w:tab w:val="left" w:pos="426"/>
        </w:tabs>
        <w:ind w:left="900" w:hanging="5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1E829B4">
      <w:start w:val="1"/>
      <w:numFmt w:val="lowerRoman"/>
      <w:lvlText w:val="%3."/>
      <w:lvlJc w:val="left"/>
      <w:pPr>
        <w:tabs>
          <w:tab w:val="left" w:pos="426"/>
        </w:tabs>
        <w:ind w:left="144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8B8EF42">
      <w:start w:val="1"/>
      <w:numFmt w:val="decimal"/>
      <w:lvlText w:val="%4."/>
      <w:lvlJc w:val="left"/>
      <w:pPr>
        <w:tabs>
          <w:tab w:val="left" w:pos="426"/>
        </w:tabs>
        <w:ind w:left="21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6343094">
      <w:start w:val="1"/>
      <w:numFmt w:val="lowerLetter"/>
      <w:lvlText w:val="%5."/>
      <w:lvlJc w:val="left"/>
      <w:pPr>
        <w:tabs>
          <w:tab w:val="left" w:pos="426"/>
        </w:tabs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8FAB1F6">
      <w:start w:val="1"/>
      <w:numFmt w:val="lowerRoman"/>
      <w:lvlText w:val="%6."/>
      <w:lvlJc w:val="left"/>
      <w:pPr>
        <w:tabs>
          <w:tab w:val="left" w:pos="426"/>
        </w:tabs>
        <w:ind w:left="360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80CF6A2">
      <w:start w:val="1"/>
      <w:numFmt w:val="decimal"/>
      <w:lvlText w:val="%7."/>
      <w:lvlJc w:val="left"/>
      <w:pPr>
        <w:tabs>
          <w:tab w:val="left" w:pos="426"/>
        </w:tabs>
        <w:ind w:left="43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9D8BD5E">
      <w:start w:val="1"/>
      <w:numFmt w:val="lowerLetter"/>
      <w:lvlText w:val="%8."/>
      <w:lvlJc w:val="left"/>
      <w:pPr>
        <w:tabs>
          <w:tab w:val="left" w:pos="426"/>
        </w:tabs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A9A52D2">
      <w:start w:val="1"/>
      <w:numFmt w:val="lowerRoman"/>
      <w:lvlText w:val="%9."/>
      <w:lvlJc w:val="left"/>
      <w:pPr>
        <w:tabs>
          <w:tab w:val="left" w:pos="426"/>
        </w:tabs>
        <w:ind w:left="576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7">
    <w:nsid w:val="6DB91A8A"/>
    <w:multiLevelType w:val="hybridMultilevel"/>
    <w:tmpl w:val="FFFFFFFF"/>
    <w:styleLink w:val="Zaimportowanystyl8"/>
    <w:lvl w:ilvl="0" w:tplc="CC4ABE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4FAB2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C3C62BC8">
      <w:start w:val="1"/>
      <w:numFmt w:val="lowerLetter"/>
      <w:lvlText w:val="%3."/>
      <w:lvlJc w:val="left"/>
      <w:pPr>
        <w:ind w:left="174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E9AA202">
      <w:start w:val="1"/>
      <w:numFmt w:val="decimal"/>
      <w:lvlText w:val="%4)"/>
      <w:lvlJc w:val="left"/>
      <w:pPr>
        <w:ind w:left="21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D8F0FB02">
      <w:start w:val="1"/>
      <w:numFmt w:val="lowerLetter"/>
      <w:lvlText w:val="%5."/>
      <w:lvlJc w:val="left"/>
      <w:pPr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6A87D0E">
      <w:start w:val="1"/>
      <w:numFmt w:val="lowerRoman"/>
      <w:lvlText w:val="%6."/>
      <w:lvlJc w:val="left"/>
      <w:pPr>
        <w:ind w:left="360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B048F50">
      <w:start w:val="1"/>
      <w:numFmt w:val="decimal"/>
      <w:lvlText w:val="%7."/>
      <w:lvlJc w:val="left"/>
      <w:pPr>
        <w:ind w:left="43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4E0670E">
      <w:start w:val="1"/>
      <w:numFmt w:val="lowerLetter"/>
      <w:lvlText w:val="%8."/>
      <w:lvlJc w:val="left"/>
      <w:pPr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814D7A4">
      <w:start w:val="1"/>
      <w:numFmt w:val="lowerRoman"/>
      <w:lvlText w:val="%9."/>
      <w:lvlJc w:val="left"/>
      <w:pPr>
        <w:ind w:left="576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8">
    <w:nsid w:val="6EE763C9"/>
    <w:multiLevelType w:val="hybridMultilevel"/>
    <w:tmpl w:val="FFFFFFFF"/>
    <w:numStyleLink w:val="Zaimportowanystyl1"/>
  </w:abstractNum>
  <w:abstractNum w:abstractNumId="19">
    <w:nsid w:val="72D059EC"/>
    <w:multiLevelType w:val="hybridMultilevel"/>
    <w:tmpl w:val="FFFFFFFF"/>
    <w:styleLink w:val="Zaimportowanystyl6"/>
    <w:lvl w:ilvl="0" w:tplc="DDD4BE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1E806C5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81C34CC">
      <w:start w:val="1"/>
      <w:numFmt w:val="lowerRoman"/>
      <w:lvlText w:val="%3."/>
      <w:lvlJc w:val="left"/>
      <w:pPr>
        <w:ind w:left="186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5EE5E40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20AB860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AC76A896">
      <w:start w:val="1"/>
      <w:numFmt w:val="lowerRoman"/>
      <w:lvlText w:val="%6."/>
      <w:lvlJc w:val="left"/>
      <w:pPr>
        <w:ind w:left="402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2D767094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8641586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22C98BE">
      <w:start w:val="1"/>
      <w:numFmt w:val="lowerRoman"/>
      <w:lvlText w:val="%9."/>
      <w:lvlJc w:val="left"/>
      <w:pPr>
        <w:ind w:left="618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0">
    <w:nsid w:val="74F10711"/>
    <w:multiLevelType w:val="hybridMultilevel"/>
    <w:tmpl w:val="FFFFFFFF"/>
    <w:numStyleLink w:val="Zaimportowanystyl2"/>
  </w:abstractNum>
  <w:abstractNum w:abstractNumId="21">
    <w:nsid w:val="76E21425"/>
    <w:multiLevelType w:val="hybridMultilevel"/>
    <w:tmpl w:val="FFFFFFFF"/>
    <w:numStyleLink w:val="Zaimportowanystyl12"/>
  </w:abstractNum>
  <w:num w:numId="1">
    <w:abstractNumId w:val="14"/>
  </w:num>
  <w:num w:numId="2">
    <w:abstractNumId w:val="18"/>
  </w:num>
  <w:num w:numId="3">
    <w:abstractNumId w:val="16"/>
  </w:num>
  <w:num w:numId="4">
    <w:abstractNumId w:val="20"/>
  </w:num>
  <w:num w:numId="5">
    <w:abstractNumId w:val="1"/>
  </w:num>
  <w:num w:numId="6">
    <w:abstractNumId w:val="15"/>
  </w:num>
  <w:num w:numId="7">
    <w:abstractNumId w:val="12"/>
  </w:num>
  <w:num w:numId="8">
    <w:abstractNumId w:val="0"/>
  </w:num>
  <w:num w:numId="9">
    <w:abstractNumId w:val="7"/>
  </w:num>
  <w:num w:numId="10">
    <w:abstractNumId w:val="4"/>
  </w:num>
  <w:num w:numId="11">
    <w:abstractNumId w:val="4"/>
    <w:lvlOverride w:ilvl="0">
      <w:lvl w:ilvl="0" w:tplc="47C01DDA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1">
      <w:lvl w:ilvl="1" w:tplc="AB4E62C4">
        <w:start w:val="1"/>
        <w:numFmt w:val="lowerLetter"/>
        <w:lvlText w:val="%2."/>
        <w:lvlJc w:val="left"/>
        <w:pPr>
          <w:ind w:left="24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2">
      <w:lvl w:ilvl="2" w:tplc="72EAF274">
        <w:start w:val="1"/>
        <w:numFmt w:val="lowerRoman"/>
        <w:suff w:val="nothing"/>
        <w:lvlText w:val="%3."/>
        <w:lvlJc w:val="left"/>
        <w:pPr>
          <w:ind w:left="96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3">
      <w:lvl w:ilvl="3" w:tplc="F5A66754">
        <w:start w:val="1"/>
        <w:numFmt w:val="decimal"/>
        <w:lvlText w:val="%4."/>
        <w:lvlJc w:val="left"/>
        <w:pPr>
          <w:ind w:left="168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4">
      <w:lvl w:ilvl="4" w:tplc="9A5A14CC">
        <w:start w:val="1"/>
        <w:numFmt w:val="lowerLetter"/>
        <w:lvlText w:val="%5."/>
        <w:lvlJc w:val="left"/>
        <w:pPr>
          <w:ind w:left="240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5">
      <w:lvl w:ilvl="5" w:tplc="2FD8F972">
        <w:start w:val="1"/>
        <w:numFmt w:val="lowerRoman"/>
        <w:suff w:val="nothing"/>
        <w:lvlText w:val="%6."/>
        <w:lvlJc w:val="left"/>
        <w:pPr>
          <w:ind w:left="312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6">
      <w:lvl w:ilvl="6" w:tplc="4740E70E">
        <w:start w:val="1"/>
        <w:numFmt w:val="decimal"/>
        <w:lvlText w:val="%7."/>
        <w:lvlJc w:val="left"/>
        <w:pPr>
          <w:ind w:left="384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7">
      <w:lvl w:ilvl="7" w:tplc="A004476A">
        <w:start w:val="1"/>
        <w:numFmt w:val="lowerLetter"/>
        <w:lvlText w:val="%8."/>
        <w:lvlJc w:val="left"/>
        <w:pPr>
          <w:ind w:left="456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8">
      <w:lvl w:ilvl="8" w:tplc="3AFC6056">
        <w:start w:val="1"/>
        <w:numFmt w:val="lowerRoman"/>
        <w:suff w:val="nothing"/>
        <w:lvlText w:val="%9."/>
        <w:lvlJc w:val="left"/>
        <w:pPr>
          <w:ind w:left="528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</w:num>
  <w:num w:numId="12">
    <w:abstractNumId w:val="19"/>
  </w:num>
  <w:num w:numId="13">
    <w:abstractNumId w:val="5"/>
  </w:num>
  <w:num w:numId="14">
    <w:abstractNumId w:val="5"/>
    <w:lvlOverride w:ilvl="0">
      <w:startOverride w:val="4"/>
    </w:lvlOverride>
  </w:num>
  <w:num w:numId="15">
    <w:abstractNumId w:val="9"/>
  </w:num>
  <w:num w:numId="16">
    <w:abstractNumId w:val="2"/>
  </w:num>
  <w:num w:numId="17">
    <w:abstractNumId w:val="17"/>
  </w:num>
  <w:num w:numId="18">
    <w:abstractNumId w:val="13"/>
  </w:num>
  <w:num w:numId="19">
    <w:abstractNumId w:val="10"/>
  </w:num>
  <w:num w:numId="20">
    <w:abstractNumId w:val="3"/>
  </w:num>
  <w:num w:numId="21">
    <w:abstractNumId w:val="13"/>
    <w:lvlOverride w:ilvl="0"/>
    <w:lvlOverride w:ilvl="1">
      <w:startOverride w:val="2"/>
    </w:lvlOverride>
  </w:num>
  <w:num w:numId="22">
    <w:abstractNumId w:val="6"/>
  </w:num>
  <w:num w:numId="23">
    <w:abstractNumId w:val="8"/>
  </w:num>
  <w:num w:numId="24">
    <w:abstractNumId w:val="13"/>
    <w:lvlOverride w:ilvl="0">
      <w:startOverride w:val="2"/>
    </w:lvlOverride>
  </w:num>
  <w:num w:numId="25">
    <w:abstractNumId w:val="11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F17"/>
    <w:rsid w:val="00015CB7"/>
    <w:rsid w:val="001329C9"/>
    <w:rsid w:val="001E2BD9"/>
    <w:rsid w:val="00234C93"/>
    <w:rsid w:val="004172F7"/>
    <w:rsid w:val="005F33E4"/>
    <w:rsid w:val="006137E1"/>
    <w:rsid w:val="006414BC"/>
    <w:rsid w:val="008F46A9"/>
    <w:rsid w:val="008F67D7"/>
    <w:rsid w:val="00996D6D"/>
    <w:rsid w:val="00B26C68"/>
    <w:rsid w:val="00B45F17"/>
    <w:rsid w:val="00BA2C2E"/>
    <w:rsid w:val="00CB2A56"/>
    <w:rsid w:val="00E3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45F17"/>
    <w:rPr>
      <w:u w:val="single"/>
    </w:rPr>
  </w:style>
  <w:style w:type="paragraph" w:customStyle="1" w:styleId="Nagwekistopka">
    <w:name w:val="Nagłówek i stopka"/>
    <w:uiPriority w:val="99"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Helvetica Neue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B45F17"/>
    <w:pPr>
      <w:tabs>
        <w:tab w:val="center" w:pos="4536"/>
        <w:tab w:val="right" w:pos="9072"/>
      </w:tabs>
    </w:pPr>
    <w:rPr>
      <w:color w:val="000000"/>
      <w:u w:color="000000"/>
      <w:lang w:val="pl-PL" w:eastAsia="pl-P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29C9"/>
    <w:rPr>
      <w:sz w:val="24"/>
      <w:szCs w:val="24"/>
      <w:lang w:val="en-US" w:eastAsia="en-US"/>
    </w:rPr>
  </w:style>
  <w:style w:type="paragraph" w:customStyle="1" w:styleId="TreA">
    <w:name w:val="Treść A"/>
    <w:uiPriority w:val="99"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Times New Roman"/>
      <w:color w:val="000000"/>
      <w:sz w:val="24"/>
      <w:szCs w:val="24"/>
      <w:u w:color="000000"/>
    </w:rPr>
  </w:style>
  <w:style w:type="paragraph" w:styleId="ListParagraph">
    <w:name w:val="List Paragraph"/>
    <w:basedOn w:val="Normal"/>
    <w:uiPriority w:val="99"/>
    <w:qFormat/>
    <w:rsid w:val="00B45F17"/>
    <w:pPr>
      <w:ind w:left="720"/>
    </w:pPr>
    <w:rPr>
      <w:color w:val="000000"/>
      <w:u w:color="000000"/>
      <w:lang w:val="pl-PL" w:eastAsia="pl-PL"/>
    </w:rPr>
  </w:style>
  <w:style w:type="numbering" w:customStyle="1" w:styleId="Zaimportowanystyl3">
    <w:name w:val="Zaimportowany styl 3"/>
    <w:rsid w:val="00B30AF0"/>
    <w:pPr>
      <w:numPr>
        <w:numId w:val="5"/>
      </w:numPr>
    </w:pPr>
  </w:style>
  <w:style w:type="numbering" w:customStyle="1" w:styleId="Zaimportowanystyl10">
    <w:name w:val="Zaimportowany styl 10"/>
    <w:rsid w:val="00B30AF0"/>
    <w:pPr>
      <w:numPr>
        <w:numId w:val="22"/>
      </w:numPr>
    </w:pPr>
  </w:style>
  <w:style w:type="numbering" w:customStyle="1" w:styleId="Zaimportowanystyl5">
    <w:name w:val="Zaimportowany styl 5"/>
    <w:rsid w:val="00B30AF0"/>
    <w:pPr>
      <w:numPr>
        <w:numId w:val="9"/>
      </w:numPr>
    </w:pPr>
  </w:style>
  <w:style w:type="numbering" w:customStyle="1" w:styleId="Zaimportowanystyl7">
    <w:name w:val="Zaimportowany styl 7"/>
    <w:rsid w:val="00B30AF0"/>
    <w:pPr>
      <w:numPr>
        <w:numId w:val="15"/>
      </w:numPr>
    </w:pPr>
  </w:style>
  <w:style w:type="numbering" w:customStyle="1" w:styleId="Zaimportowanystyl9">
    <w:name w:val="Zaimportowany styl 9"/>
    <w:rsid w:val="00B30AF0"/>
    <w:pPr>
      <w:numPr>
        <w:numId w:val="19"/>
      </w:numPr>
    </w:pPr>
  </w:style>
  <w:style w:type="numbering" w:customStyle="1" w:styleId="Zaimportowanystyl12">
    <w:name w:val="Zaimportowany styl 12"/>
    <w:rsid w:val="00B30AF0"/>
    <w:pPr>
      <w:numPr>
        <w:numId w:val="25"/>
      </w:numPr>
    </w:pPr>
  </w:style>
  <w:style w:type="numbering" w:customStyle="1" w:styleId="Zaimportowanystyl4">
    <w:name w:val="Zaimportowany styl 4"/>
    <w:rsid w:val="00B30AF0"/>
    <w:pPr>
      <w:numPr>
        <w:numId w:val="7"/>
      </w:numPr>
    </w:pPr>
  </w:style>
  <w:style w:type="numbering" w:customStyle="1" w:styleId="Zaimportowanystyl1">
    <w:name w:val="Zaimportowany styl 1"/>
    <w:rsid w:val="00B30AF0"/>
    <w:pPr>
      <w:numPr>
        <w:numId w:val="1"/>
      </w:numPr>
    </w:pPr>
  </w:style>
  <w:style w:type="numbering" w:customStyle="1" w:styleId="Zaimportowanystyl2">
    <w:name w:val="Zaimportowany styl 2"/>
    <w:rsid w:val="00B30AF0"/>
    <w:pPr>
      <w:numPr>
        <w:numId w:val="3"/>
      </w:numPr>
    </w:pPr>
  </w:style>
  <w:style w:type="numbering" w:customStyle="1" w:styleId="Zaimportowanystyl8">
    <w:name w:val="Zaimportowany styl 8"/>
    <w:rsid w:val="00B30AF0"/>
    <w:pPr>
      <w:numPr>
        <w:numId w:val="17"/>
      </w:numPr>
    </w:pPr>
  </w:style>
  <w:style w:type="numbering" w:customStyle="1" w:styleId="Zaimportowanystyl6">
    <w:name w:val="Zaimportowany styl 6"/>
    <w:rsid w:val="00B30AF0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1084</Words>
  <Characters>6507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</cp:revision>
  <dcterms:created xsi:type="dcterms:W3CDTF">2019-05-08T12:31:00Z</dcterms:created>
  <dcterms:modified xsi:type="dcterms:W3CDTF">2019-05-13T08:39:00Z</dcterms:modified>
</cp:coreProperties>
</file>